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20.12.2010, 03:11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ocenila osobnosti kultury a sportu</w:t>
      </w:r>
    </w:p>
    <w:p>
      <w:pPr/>
      <w:r>
        <w:rPr/>
        <w:t xml:space="preserve">Osobnosti přezvaly ocenění na zasedání zastupitelstva města na Staré radnici. My jsme se některých z nich zeptali, jakých úspěchů letos dosáhli.</w:t>
      </w:r>
    </w:p>
    <w:p>
      <w:pPr/>
      <w:r>
        <w:rPr/>
        <w:t xml:space="preserve">Daniel Renta, taneční klub Domino: </w:t>
      </w:r>
      <w:r>
        <w:rPr>
          <w:i w:val="1"/>
          <w:iCs w:val="1"/>
        </w:rPr>
        <w:t xml:space="preserve">„Tak, asi všechny byly dobré, že jsme často vyhrávali na soutěžích."</w:t>
      </w:r>
    </w:p>
    <w:p>
      <w:pPr/>
      <w:r>
        <w:rPr/>
        <w:t xml:space="preserve">Daniela Stuchlíková, taneční klub Domino: </w:t>
      </w:r>
      <w:r>
        <w:rPr>
          <w:i w:val="1"/>
          <w:iCs w:val="1"/>
        </w:rPr>
        <w:t xml:space="preserve">„Souhlasím, všechny byly příjemné."</w:t>
      </w:r>
    </w:p>
    <w:p>
      <w:pPr/>
      <w:r>
        <w:rPr/>
        <w:t xml:space="preserve">Táňa Fiedlerová, Klub biatlonu: </w:t>
      </w:r>
      <w:r>
        <w:rPr>
          <w:i w:val="1"/>
          <w:iCs w:val="1"/>
        </w:rPr>
        <w:t xml:space="preserve">„Byla jsem první na mistrovství republiky a v Českém poháru a účastnila jsem se i mistrovství Evropy."</w:t>
      </w:r>
    </w:p>
    <w:p>
      <w:pPr/>
      <w:r>
        <w:rPr/>
        <w:t xml:space="preserve">Adéla Palachová, TJ Atletika Orlová-Lutyně: </w:t>
      </w:r>
      <w:r>
        <w:rPr>
          <w:i w:val="1"/>
          <w:iCs w:val="1"/>
        </w:rPr>
        <w:t xml:space="preserve">„Byla jsem 2x první na mistrovství republiky a byla jsem i na mezistátním utkání se Slovenskem."</w:t>
      </w:r>
    </w:p>
    <w:p>
      <w:pPr/>
      <w:r>
        <w:rPr/>
        <w:t xml:space="preserve">Zeptali jsme se také, jak dlouho chtějí u svého koníčku vydržet.</w:t>
      </w:r>
    </w:p>
    <w:p>
      <w:pPr/>
      <w:r>
        <w:rPr/>
        <w:t xml:space="preserve">Daniel Renta, Daniela Stuchlíková, taneční klub Domino: </w:t>
      </w:r>
      <w:r>
        <w:rPr>
          <w:i w:val="1"/>
          <w:iCs w:val="1"/>
        </w:rPr>
        <w:t xml:space="preserve">„Oba doufáme, že hodně dlouho, alespoň do dospělosti."</w:t>
      </w:r>
    </w:p>
    <w:p>
      <w:pPr/>
      <w:r>
        <w:rPr/>
        <w:t xml:space="preserve">Táňa Fiedlerová, Klub biatlonu: „</w:t>
      </w:r>
      <w:r>
        <w:rPr>
          <w:i w:val="1"/>
          <w:iCs w:val="1"/>
        </w:rPr>
        <w:t xml:space="preserve">Snad opravdu co nejdéle, dokud zdraví dovolí."</w:t>
      </w:r>
    </w:p>
    <w:p>
      <w:pPr/>
      <w:r>
        <w:rPr/>
        <w:t xml:space="preserve">Adéla Palachová, TJ Atletika Orlová-Lutyně: </w:t>
      </w:r>
      <w:r>
        <w:rPr>
          <w:i w:val="1"/>
          <w:iCs w:val="1"/>
        </w:rPr>
        <w:t xml:space="preserve">„Alespoň do dospělosti a pak se uvidí."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824/orlova-ocenila-osobnosti-kultury-a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2026-04-21T02:12:17+02:00</dcterms:created>
  <dcterms:modified xsi:type="dcterms:W3CDTF">2026-04-21T02:12:17+02:00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