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22.12.2010,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Opravené domy a byty v Orlové-Porubě</w:t>
      </w:r>
    </w:p>
    <w:p>
      <w:pPr/>
      <w:r>
        <w:rPr/>
        <w:t xml:space="preserve">Radost z nově opravených domů a bytů, ale i první problémy. Tak to nyní vypadá v revitalizované části Orlová-Poruba. Většina místních vám řekne, že se jim v novém prostředí žije dobře. Majitel domů už ale musel řešit i ojedinělé problémy.</w:t>
      </w:r>
    </w:p>
    <w:p>
      <w:pPr/>
      <w:r>
        <w:rPr/>
        <w:t xml:space="preserve">Petr Handl, mluvčí RPG: </w:t>
      </w:r>
      <w:r>
        <w:rPr>
          <w:i w:val="1"/>
          <w:iCs w:val="1"/>
        </w:rPr>
        <w:t xml:space="preserve">"Naštěstí nic velkého se zatím nedělo, k jednotlivým problémům ale docházelo. Ale dařilo se nám je i za spolupráce s obyvateli této lokality řešit. Nicméně už jsme zde vystěhovali i jednu rodinu, která zde měla problémy především v sousedském soužití."</w:t>
      </w:r>
    </w:p>
    <w:p>
      <w:pPr/>
      <w:r>
        <w:rPr/>
        <w:t xml:space="preserve">A podobné zkušenosti mají i terénní pracovníci, kteří se s tamní realitou setkávají dennodenně.</w:t>
      </w:r>
    </w:p>
    <w:p>
      <w:pPr/>
      <w:r>
        <w:rPr/>
        <w:t xml:space="preserve">Kateřina Šutorková, terénní pracovník: </w:t>
      </w:r>
      <w:r>
        <w:rPr>
          <w:i w:val="1"/>
          <w:iCs w:val="1"/>
        </w:rPr>
        <w:t xml:space="preserve">"Naši uživatelé jsou velmi spokojeni v těchto domech, protože ta lokalita vypadá už úplně jinak a je hezká. Bohužel jsou tady i lidé, kteří mají byty zničeny. Viděli jsme vytrhané parapety, mřížky v oknech a další a to je nám líto."</w:t>
      </w:r>
    </w:p>
    <w:p>
      <w:pPr/>
      <w:r>
        <w:rPr/>
        <w:t xml:space="preserve">Jak se ale všichni shodují, ničení je prací ojedinělých obyvatel. Jak tomu bude chtít majitel domů zabránit?</w:t>
      </w:r>
    </w:p>
    <w:p>
      <w:pPr/>
      <w:r>
        <w:rPr/>
        <w:t xml:space="preserve">Petr Handl, mluvčí RPG: </w:t>
      </w:r>
      <w:r>
        <w:rPr>
          <w:i w:val="1"/>
          <w:iCs w:val="1"/>
        </w:rPr>
        <w:t xml:space="preserve">"Jít nekompromisně proti všem, kdo by tu práci, na které se podílelo i mnoho tamních obyvatel chtěli ničit. A pak už to bude i otázka pro další zaangažované, jako jsou terénní pracovníci a podobně."</w:t>
      </w:r>
    </w:p>
    <w:p>
      <w:pPr/>
      <w:r>
        <w:rPr/>
        <w:t xml:space="preserve">Lokalita patří mezi takzvaně sociálně vyloučené. Peníze na její opravu přišly z velké části z předem určeného programu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848/opravene-domy-a-byty-v-orlove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2026-09-29T13:15:46+02:00</dcterms:created>
  <dcterms:modified xsi:type="dcterms:W3CDTF">2026-09-29T13:15:46+02:00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