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29.12.2010, 01:11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 soutěže o nejlepší frýdecko-místeckou výzdobu je na světě</w:t>
      </w:r>
    </w:p>
    <w:p>
      <w:pPr/>
      <w:r>
        <w:rPr/>
        <w:t xml:space="preserve">Sotva se setmělo, vyrazil náš tým, vypátrat nejlepší vánoční výzdobou. Na balkónech blikají řetězy, v oknech občas zahlédneme svícen, či zvoneček. Volíme nejvyšší body Frýdku-Místku pro lepší rozhled. Pak projíždíme okrajové části města. Lískovec, Skalici, Zelinkovice, Lysůvky, Panské Nové Dvory, Chlebovice. A právě tady jsme našli vítěze.</w:t>
      </w:r>
    </w:p>
    <w:p>
      <w:pPr/>
      <w:r>
        <w:rPr/>
        <w:t xml:space="preserve">Na celé výzdobě pracovala 26letá Hanka Žižková. A i když dělá veterinářku, zahradu a rostliny úplně miluje.</w:t>
      </w:r>
    </w:p>
    <w:p>
      <w:pPr/>
      <w:r>
        <w:rPr/>
        <w:t xml:space="preserve">Hana Žižková, vítězka soutěže o nejlepší výzdobu: </w:t>
      </w:r>
      <w:r>
        <w:rPr>
          <w:i w:val="1"/>
          <w:iCs w:val="1"/>
        </w:rPr>
        <w:t xml:space="preserve">"My jsme předtím bydleli u nemocnice v paneláku, takže ta výzdoba byla vždycky taková chabá, ale je to pět let, co bydlíme tady v Chlebovicích, takže se vždycky snažíme, abychom si ten vánoční čas přiblížili už před tím Adventem. Takže začínám dělat adventní věnec, postupně začínám stromeček, girlandy uděláme, dům nazdobíme. Prostě se nám to líbí. Nevím, kolik to stálo, ale já mám vlastně skoro všechno z přírody, z větviček."</w:t>
      </w:r>
    </w:p>
    <w:p>
      <w:pPr/>
      <w:r>
        <w:rPr/>
        <w:t xml:space="preserve">Anna Žižková, maminka vítězky: </w:t>
      </w:r>
      <w:r>
        <w:rPr>
          <w:i w:val="1"/>
          <w:iCs w:val="1"/>
        </w:rPr>
        <w:t xml:space="preserve">"Od mala má ráda kytičky a v podstatě zdobí ten dům celý rok. Stará se o tu zahradu a o všecko."</w:t>
      </w:r>
    </w:p>
    <w:p>
      <w:pPr/>
      <w:r>
        <w:rPr/>
        <w:t xml:space="preserve">Kromě samotného zdobení rodina také dodržuje spoustu tradic.</w:t>
      </w:r>
    </w:p>
    <w:p>
      <w:pPr/>
      <w:r>
        <w:rPr/>
        <w:t xml:space="preserve">Petra Žižková, sestra vítězky:</w:t>
      </w:r>
      <w:r>
        <w:rPr>
          <w:i w:val="1"/>
          <w:iCs w:val="1"/>
        </w:rPr>
        <w:t xml:space="preserve"> "Třeba když jsme si u té štědrovečerní tabule sedli, tak jediný kdo vstával, byla naše mamka, nikdo jiný vstát nesměl."</w:t>
      </w:r>
    </w:p>
    <w:p>
      <w:pPr/>
      <w:r>
        <w:rPr/>
        <w:t xml:space="preserve">Zvyk zdobení vánočního stromku přišel z Německa.</w:t>
      </w:r>
    </w:p>
    <w:p>
      <w:pPr/>
      <w:r>
        <w:rPr/>
        <w:t xml:space="preserve">Petr Juřák, historik Muzea Beskyd: </w:t>
      </w:r>
      <w:r>
        <w:rPr>
          <w:i w:val="1"/>
          <w:iCs w:val="1"/>
        </w:rPr>
        <w:t xml:space="preserve">"Samozřejmě v těch německých zemích souvisel s různými předchozími kulty, které byly rozšířeny v germánské společnosti a tehdy bylo v Německu zvykem, dávat dětem vánoční stromek, na kterém byly různé vánoční ozdoby a symbolizovalo to tu životní sílu těch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878/vitez-souteze-o-nejlepsi-frydeckomisteckou-vyzdobu-je-na-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2026-05-19T16:54:09+02:00</dcterms:created>
  <dcterms:modified xsi:type="dcterms:W3CDTF">2026-05-19T16:54:09+02:00</dcterms:modified>
</cp:coreProperties>
</file>

<file path=docProps/custom.xml><?xml version="1.0" encoding="utf-8"?>
<Properties xmlns="http://schemas.openxmlformats.org/officeDocument/2006/custom-properties" xmlns:vt="http://schemas.openxmlformats.org/officeDocument/2006/docPropsVTypes"/>
</file>