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31.12.2010, 03:05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v Lískovci loví ryby v ledu</w:t>
      </w:r>
    </w:p>
    <w:p>
      <w:pPr/>
      <w:r>
        <w:rPr/>
        <w:t xml:space="preserve">Přesně tuto pohádkovou atmosféru člověk nemusí hledat pouze ve filmech, ale i ve frýdeckomísteckém Lískovci. Je tady totiž rybník se stovkami pstruhů, na které se ani nemusí příliš dlouho čekat.</w:t>
      </w:r>
    </w:p>
    <w:p>
      <w:pPr/>
      <w:r>
        <w:rPr/>
        <w:t xml:space="preserve">Anketa, rybáři: 1. </w:t>
      </w:r>
      <w:r>
        <w:rPr>
          <w:i w:val="1"/>
          <w:iCs w:val="1"/>
        </w:rPr>
        <w:t xml:space="preserve">"Mě to strašně baví, je to tady krásné, ta zima."</w:t>
      </w:r>
      <w:r>
        <w:rPr/>
        <w:t xml:space="preserve"> 2. </w:t>
      </w:r>
      <w:r>
        <w:rPr>
          <w:i w:val="1"/>
          <w:iCs w:val="1"/>
        </w:rPr>
        <w:t xml:space="preserve">"Rybaření mě baví od mládí. V zimě je to lepší v tom, že mám pocit, jako bych těm rybám stál na hlavě."</w:t>
      </w:r>
    </w:p>
    <w:p>
      <w:pPr/>
      <w:r>
        <w:rPr/>
        <w:t xml:space="preserve">Pruty se v Lískovci půjčují. Jednu rybu lze chytit za pár minut. Navíc si člověk odpočine, nadýchá se čerstvého vzduchu a ještě má radost z úlovku.</w:t>
      </w:r>
    </w:p>
    <w:p>
      <w:pPr/>
      <w:r>
        <w:rPr/>
        <w:t xml:space="preserve">Ondřej Pecuch, zapálený rybář z Lískovce: </w:t>
      </w:r>
      <w:r>
        <w:rPr>
          <w:i w:val="1"/>
          <w:iCs w:val="1"/>
        </w:rPr>
        <w:t xml:space="preserve">"Používají se vesměs kratší pruty. Ideální je spustit umělou rybku ke dnu a pomaličku povytahovat, pak zase dolů a nahoru. A to proto, aby ta rybka byla v pohybu. Pstruh je dravec a rád po ní vyjede. Pstruh má tu výhodu, že žere celoročně, takže se dá i celoročně chytat. Teď se nekrmí, takže když má nějakou nástrahu, tak po ní rád vyjede. Ta doba? Záleží. Ty ryby plují v hejnech pod tím ledem, takže můžete mít záběr během půl minuty, ale můžete čekat i deset minut."</w:t>
      </w:r>
    </w:p>
    <w:p>
      <w:pPr/>
      <w:r>
        <w:rPr/>
        <w:t xml:space="preserve">Zapálený rybář, 37letý pan Pecuch, podle zájmu při rybaření asistuje. Úlovek nabere do podběráku a případně i vykuchá.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887/jak-se-v-liskovci-lovi-ryby-v-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2026-05-22T11:22:24+02:00</dcterms:created>
  <dcterms:modified xsi:type="dcterms:W3CDTF">2026-05-22T11:22:24+02:00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