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za špatný stav silnic během zimy prý nemohou</w:t>
      </w:r>
    </w:p>
    <w:p>
      <w:pPr/>
      <w:r>
        <w:rPr/>
        <w:t xml:space="preserve">I přesto byl dispečink technických služeb doslova zahlcen stížnostmi nejen ze stran občanů, volala také policie nebo ČSAD.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„Každopádně byly také stížnosti na údržbu silnic, ne jen místních komunikací, které udržuje Správa údržby silnic Moravskoslezského kraje Karviná, a to my nemůžeme ovlivnit. Jsou to vlastně hlavní průjezdy městem, a to občané nejvíce vidí. Ten hlavní průjezd byl trochu zanedbaný. Každopádně ten vývoj počasí byl takový, že hodně mrzlo, druhý den přišlo oteplení, do toho mrholení, takže ledovka se tvořila." </w:t>
      </w:r>
    </w:p>
    <w:p>
      <w:pPr/>
      <w:r>
        <w:rPr/>
        <w:t xml:space="preserve">Ani v tak vážené kalamitní situaci nemohly technické služby nasadit své vozy například na ulice Hlavní třída, Dlouhá třída od ulice Dělnické po ulici 17. listopadu. Nikdo by jim to nezaplatil.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„Tam se jedná úplně o jiný systém. Magistrát města Havířova, my s nimi máme smlouvu, operační plán, kdy nám platí paušálně, abychom udržovali místní komunikace. Kdežto silnice, které má kraj, tak tam to jde z úplně jiných peněz." </w:t>
      </w:r>
    </w:p>
    <w:p>
      <w:pPr/>
      <w:r>
        <w:rPr/>
        <w:t xml:space="preserve">Anketa, obyvatelé Havířova: </w:t>
      </w:r>
      <w:r>
        <w:rPr>
          <w:i w:val="1"/>
          <w:iCs w:val="1"/>
        </w:rPr>
        <w:t xml:space="preserve">„Ráno, když jedeme kolem půl sedmé, tak nevidíme žádný pluh na cestách. Plužíme my." „Já jsem spokojen, neměl jsem ještě žádné problémy." „Jezdím na hlavním tahu Havířov, Stonava a je to vcelku dobré." „Je to nic moc. Přišlo mi to, že se letos vůbec nesypalo, trochu se solilo. Náledí se tvořilo."</w:t>
      </w:r>
    </w:p>
    <w:p>
      <w:pPr/>
      <w:r>
        <w:rPr/>
        <w:t xml:space="preserve">Letošní zima se prozatím ukazuje v tom pravém smyslu. Zásob posypového materiálu, zejména pak soli, rapidně ubývá.</w:t>
      </w:r>
    </w:p>
    <w:p>
      <w:pPr/>
      <w:r>
        <w:rPr/>
        <w:t xml:space="preserve">Zdeňka Tyronová, vedoucí zimní údržby, Technické služby Havířov: </w:t>
      </w:r>
      <w:r>
        <w:rPr>
          <w:i w:val="1"/>
          <w:iCs w:val="1"/>
        </w:rPr>
        <w:t xml:space="preserve">„Měli jsme na začátku této zimní navezeno přes tisíc tun soli, ale už od 27. listopadu, kdy začala zima a jezdí se denně 24 hodin, tak jsme spotřebovali už 630 tun soli."</w:t>
      </w:r>
    </w:p>
    <w:p>
      <w:pPr/>
      <w:r>
        <w:rPr/>
        <w:t xml:space="preserve">Díky letošním mrazům technické služby zvolili novou technologii smíchání soli se solankou, která má účinnost až do - 20 stupňů Celsia.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901/technicke-sluzby-havirov-za-spatny-stav-silnic-behem-zimy-pry-nem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2026-09-05T19:31:29+02:00</dcterms:created>
  <dcterms:modified xsi:type="dcterms:W3CDTF">2026-09-05T19:31:29+02:00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