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dítě Nového Jičína vítal starosta, chce založit tradici</w:t>
      </w:r>
    </w:p>
    <w:p>
      <w:pPr/>
      <w:r>
        <w:rPr/>
        <w:t xml:space="preserve">Osmadvacetiletá Irena Mrocková a její první dítě, dcera Eliška Stoevová. Narodila se na Nový rok přesně v 6 hodin 54 minut. Je prvním dítětem nejen města, ale i celého okresu. A jako první dítě v roce 2011 už nedostane porodné, maminka to ale bere s velkým humorem.</w:t>
      </w:r>
    </w:p>
    <w:p>
      <w:pPr/>
      <w:r>
        <w:rPr/>
        <w:t xml:space="preserve">Irena Mrocková, maminka Elišky Stoevové: </w:t>
      </w:r>
      <w:r>
        <w:rPr>
          <w:i w:val="1"/>
          <w:iCs w:val="1"/>
        </w:rPr>
        <w:t xml:space="preserve">"Trošku si z nás vystřelila. My jsme taková celá srandovní rodina, tak si z toho dělali srandu, že se nám určitě nestihne narodit do 31. prosince, že schválně se nám narodí prvního a že nám zamává a řekne nám tak, porodné nebude. A tak se stalo, ona asi taky chce být taková šprýmařka jako my." </w:t>
      </w:r>
    </w:p>
    <w:p>
      <w:pPr/>
      <w:r>
        <w:rPr/>
        <w:t xml:space="preserve">Příchod prvního občana roku 2011 na svět přišli krátce oslavit i zástupci radnice a novojčínské nemocnice. Malá Elišky Stoevová získala od starosty Břetislava Gelnara a místostarosty Jaroslava Dvořáka květiny a dvě poukázky na zboží v hodnotě 1000 korun v drogerii a zlatnictví. Vedení města tak pragmaticky vyřešilo problém případného duplicitních daru třeba od příbuzných. Starosta Břetislav Gelnar by chtěl založit tradici obdarování prvního občana města.</w:t>
      </w:r>
    </w:p>
    <w:p>
      <w:pPr/>
      <w:r>
        <w:rPr/>
        <w:t xml:space="preserve">Břetislav Gelnar (ČSSD), starosta města: </w:t>
      </w:r>
      <w:r>
        <w:rPr>
          <w:i w:val="1"/>
          <w:iCs w:val="1"/>
        </w:rPr>
        <w:t xml:space="preserve">"Já si vzpomínám na vlastní mé jedno dítě, mladší dceru, která se narodila 1. ledna v roce 1979, kdy byl mezinárodní rok dítěte. Tradice, která byla v Kopřivnici, tedy vítat prvního občánka, který se narodil v první den v prvích hodinách, je hezká, příjemná i pro ty maminky. Takže myslím, že pokud s tím bude všeobecný souhlas, bychom to jako tradici mohli zavést." </w:t>
      </w:r>
    </w:p>
    <w:p>
      <w:pPr/>
      <w:r>
        <w:rPr/>
        <w:t xml:space="preserve">Drobné dary z radnice doplnily také další květiny a velký plyšový medvěd od vedení novojičínské nemocnice. Maminku krátká návštěva potěšila.</w:t>
      </w:r>
    </w:p>
    <w:p>
      <w:pPr/>
      <w:r>
        <w:rPr/>
        <w:t xml:space="preserve">Irena Mrocková, maminka Elišky Stoevové:</w:t>
      </w:r>
      <w:r>
        <w:rPr>
          <w:i w:val="1"/>
          <w:iCs w:val="1"/>
        </w:rPr>
        <w:t xml:space="preserve"> "Určitě ano. Tak jsme to vůbec nečekali, takže to bylo překvapení, samozřejmě příjemné."</w:t>
      </w:r>
    </w:p>
    <w:p>
      <w:pPr/>
      <w:r>
        <w:rPr/>
        <w:t xml:space="preserve">Eliška Stoevová se narodila o tři týdny dříve, váží dvě kila a měří 44 centimetrů. Je ale zdravá, což bylo také nejčastější přání všech gratulantů.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5922/prvni-dite-noveho-jicina-vital-starosta-chce-zalozit-tra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2026-05-17T05:58:05+02:00</dcterms:created>
  <dcterms:modified xsi:type="dcterms:W3CDTF">2026-05-17T05:58:05+02:00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