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chystá oslavy 800 let založení</w:t>
      </w:r>
    </w:p>
    <w:p>
      <w:pPr/>
      <w:r>
        <w:rPr/>
        <w:t xml:space="preserve">Bruntál je z institucionálního hlediska pravděpodobně nejstarší město na území České republiky, je poprvé zmiňováno v tzv. Uničovské listině krále Přemysla Otakara I. z roku 1223. Z této listiny vyplývá, že Bruntál byl založen kolem roku 1213 jako vůbec první osada s magdeburským městským právem v českých zemích.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naprosto zřejmé, že výročí města, které připadá na rok 2013 a které znamená 800 let v historii města, je důležité. Já jsem opravdu velmi rád, že toto datum připadá právě na toto volební období a že mám příležitost účastnit se tvorby plánu oslav a účastnit se oslav samotných. Ten čas, který nám zbývá do oslav, je poměrně krátký a je důležité, aby příprava všech aktivit, které budou probíhat po celý rok 2013, byla zahájena v co nejkratší době."</w:t>
      </w:r>
    </w:p>
    <w:p>
      <w:pPr/>
      <w:r>
        <w:rPr/>
        <w:t xml:space="preserve">Radnice má zájem zapojit do přípravy oslav co možná největší okruh zapálených lidí. Vyzývá příznivce historie, kultury a sportu, ať se stanou součástí pracovního týmu.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"Předpokládáme, že v souvislosti s osmistým výročím založení města Bruntálu bude realizována celá řada aktivit buď už společenských, kulturních, sportovních a jakýchkoliv jiných. Proto už v těchto chvílích vzniká tým, který se bude podílet na přípravě těchto oslav, a my bychom byli velice rádi, kdyby kdokoliv, kdo bude mít nějaký názor, nápad, podnět, se na nás obrátil s tímto svým podnětem a podílel se na těchto přípravách."</w:t>
      </w:r>
    </w:p>
    <w:p>
      <w:pPr/>
      <w:r>
        <w:rPr/>
        <w:t xml:space="preserve">Zapojit se, nabídnout svou pomoc lze nejrůznějšími způsoby.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"Jednak může přijít, může nás navštívit na radnici, na sekretariátu, ale taktéž může zatelefonovat, poslat e- mail a všechny potřebné kontakty jsou uvedeny na webových stránkách města."</w:t>
      </w:r>
    </w:p>
    <w:p>
      <w:pPr/>
      <w:r>
        <w:rPr/>
        <w:t xml:space="preserve">Přípravu oslav bude koordinovat zvláštní komise. Ta bude připravovat program i celkové pojetí oslav v jednotlivých sekcích na pravidelných setkáních.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33/mesto-bruntal-chysta-oslavy-800-let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