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Moravskoslezskému kraji záplavy kvůli tajícímu sněhu nehrozí</w:t>
      </w:r>
    </w:p>
    <w:p>
      <w:pPr/>
      <w:r>
        <w:rPr/>
        <w:t xml:space="preserve">I když západ naší republiky potrápila o víkendu tající voda, Moravskoslezskému kraji se záplavy vyhnuly. Zvýšenou hladinu měly pouze dvě řeky. Stonávka a Petrůvka.</w:t>
      </w:r>
    </w:p>
    <w:p>
      <w:pPr/>
      <w:r>
        <w:rPr/>
        <w:t xml:space="preserve">Čestmír Vlček, mluvčí Povodí Odry: </w:t>
      </w:r>
      <w:r>
        <w:rPr>
          <w:i w:val="1"/>
          <w:iCs w:val="1"/>
        </w:rPr>
        <w:t xml:space="preserve">"Byl těsně překročen první povodňový stupeň a během tří hodin se hladina vrátila pod povodňový stupeň."</w:t>
      </w:r>
    </w:p>
    <w:p>
      <w:pPr/>
      <w:r>
        <w:rPr/>
        <w:t xml:space="preserve">Jestli někdo mívá chronické problémy se zaplaveným domem, tak je to 60letý pan Borkala ze Stonavy.</w:t>
      </w:r>
    </w:p>
    <w:p>
      <w:pPr/>
      <w:r>
        <w:rPr/>
        <w:t xml:space="preserve">Leopold Borkala, obyvatel Stonavy: </w:t>
      </w:r>
      <w:r>
        <w:rPr>
          <w:i w:val="1"/>
          <w:iCs w:val="1"/>
        </w:rPr>
        <w:t xml:space="preserve">"Jak se zvedne hladina řeky Stonávky, tak to nemá kde odtíkat a začne se to vracet kanálem zpátky a je tu tolik vody, jak vidíte tu popelnici, tak ta je pod vodou vždycky. Loni to bylo po 13 letech, co byla taková větší obleva. Když vidím, že se zvedne hladina na kanále, tak už automaticky nosíme věci nahoru."</w:t>
      </w:r>
    </w:p>
    <w:p>
      <w:pPr/>
      <w:r>
        <w:rPr/>
        <w:t xml:space="preserve">Čestmír Vlček, mluvčí Povodí Odry: </w:t>
      </w:r>
      <w:r>
        <w:rPr>
          <w:i w:val="1"/>
          <w:iCs w:val="1"/>
        </w:rPr>
        <w:t xml:space="preserve">"Situace u nás v regionu a v povodí je relativně klidná, protože je většina sněhu odtátá. V přehradách jsme měli zásobní prostory. Naše povodí se ale vyznačuje tím, že povodně z tání sněhu tady nejsou. Když už povodně jsou, tak ze srážek v květnu až v červenci."</w:t>
      </w:r>
    </w:p>
    <w:p>
      <w:pPr/>
      <w:r>
        <w:rPr/>
        <w:t xml:space="preserve">Podle hydrologů v současné době žádná velká voda nehrozí.</w:t>
      </w:r>
    </w:p>
    <w:p>
      <w:pPr/>
      <w:r>
        <w:rPr/>
        <w:t xml:space="preserve">Ondřej Kosík, hydrolog: </w:t>
      </w:r>
      <w:r>
        <w:rPr>
          <w:i w:val="1"/>
          <w:iCs w:val="1"/>
        </w:rPr>
        <w:t xml:space="preserve">"Aktuálně jsme zaznamenali vlivem odtávání sněhové pokrývky a srážek vzestupy vodních toků, ale v současné chvíli neočekáváme žádné další výrazné vzestupy. K dnešnímu dni, k 7. hodině ranní, bylo na stanici Lysá hora v pohoří Beskyd naměřeno 35 cm sněhu. Ale například stanice Bílá už hlásí nesouvislou sněhovou pokrývku."</w:t>
      </w:r>
    </w:p>
    <w:p>
      <w:pPr/>
      <w:r>
        <w:rPr/>
        <w:t xml:space="preserve">Z pohoří Jeseníků stojí za zmínku stanice Šerák. Tady pracovníci naměřili 33 cm sněhu. Na stanici Jeseník už byly pouze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962/moravskoslezskemu-kraji-zaplavy-kvuli-tajicimu-snehu-nehro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2026-05-19T16:54:06+02:00</dcterms:created>
  <dcterms:modified xsi:type="dcterms:W3CDTF">2026-05-19T16:54:06+02:00</dcterms:modified>
</cp:coreProperties>
</file>

<file path=docProps/custom.xml><?xml version="1.0" encoding="utf-8"?>
<Properties xmlns="http://schemas.openxmlformats.org/officeDocument/2006/custom-properties" xmlns:vt="http://schemas.openxmlformats.org/officeDocument/2006/docPropsVTypes"/>
</file>