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14.1.2011, 05:43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frýdecko-místeckého hospice mají každou chvíli nějakou akci</w:t>
      </w:r>
    </w:p>
    <w:p>
      <w:pPr/>
      <w:r>
        <w:rPr/>
        <w:t xml:space="preserve">Ve frýdecko-místeckém hospici se stále něco děje. Karnevaly, drakiády, oslava Mikuláše.</w:t>
      </w:r>
    </w:p>
    <w:p>
      <w:pPr/>
      <w:r>
        <w:rPr/>
        <w:t xml:space="preserve">Jan Jursa, ředitel hospice ve F-M: </w:t>
      </w:r>
      <w:r>
        <w:rPr>
          <w:i w:val="1"/>
          <w:iCs w:val="1"/>
        </w:rPr>
        <w:t xml:space="preserve">"Dobrovolníci dochází za klienty a také jim jistým způsobem poskytují náplň toho jejich dne. Tzn. malování, hraní."</w:t>
      </w:r>
    </w:p>
    <w:p>
      <w:pPr/>
      <w:r>
        <w:rPr/>
        <w:t xml:space="preserve">Kulturní vyžití bývá v současné době v Centru zdravotních a sociálních služeb pro patnáctku klientů. Mezi nimi je i 82letá paní Najdková ze Staříče. Do hospice přišla začátkem ledna a patří ke klientům v odlehčovací péči.</w:t>
      </w:r>
    </w:p>
    <w:p>
      <w:pPr/>
      <w:r>
        <w:rPr/>
        <w:t xml:space="preserve">Ludmila Najdková, klientka: </w:t>
      </w:r>
      <w:r>
        <w:rPr>
          <w:i w:val="1"/>
          <w:iCs w:val="1"/>
        </w:rPr>
        <w:t xml:space="preserve">"Je to tady výborné, nemohu si vůbec stěžovat. Co člověk potřebuje, to má. Všichni jsou tady ochotní."</w:t>
      </w:r>
    </w:p>
    <w:p>
      <w:pPr/>
      <w:r>
        <w:rPr/>
        <w:t xml:space="preserve">Stejný názor jako paní Ludmila mají i zaměstnanci hospice. V tom dnes pracuje 41 lidí.</w:t>
      </w:r>
    </w:p>
    <w:p>
      <w:pPr/>
      <w:r>
        <w:rPr/>
        <w:t xml:space="preserve">Anketa, zaměstnanci: 1. </w:t>
      </w:r>
      <w:r>
        <w:rPr>
          <w:i w:val="1"/>
          <w:iCs w:val="1"/>
        </w:rPr>
        <w:t xml:space="preserve">"To zaměření hospice mi vyhovuje, takže já jsem spokojený."</w:t>
      </w:r>
      <w:r>
        <w:rPr/>
        <w:t xml:space="preserve"> 2. </w:t>
      </w:r>
      <w:r>
        <w:rPr>
          <w:i w:val="1"/>
          <w:iCs w:val="1"/>
        </w:rPr>
        <w:t xml:space="preserve">"Všem se nám tady líbí."</w:t>
      </w:r>
    </w:p>
    <w:p>
      <w:pPr/>
      <w:r>
        <w:rPr/>
        <w:t xml:space="preserve">Jan Jursa, ředitel hospice ve F-M: </w:t>
      </w:r>
      <w:r>
        <w:rPr>
          <w:i w:val="1"/>
          <w:iCs w:val="1"/>
        </w:rPr>
        <w:t xml:space="preserve">"Zaměstnanci jsou rozčleněni do několika úseků. Je to sociální a zdravotní úsek. A dále jako podpora celého centra to jsou zaměstnanci prádelny, kuchyně, apod."</w:t>
      </w:r>
    </w:p>
    <w:p>
      <w:pPr/>
      <w:r>
        <w:rPr/>
        <w:t xml:space="preserve">V budově je 26 hospicových pokojů s 30 lůžky, 6 pokojů se 13 lůžky odlehčovací péče, 4 pokoje s 8 lůžky pro návštěvy pacientů nebo pro personál.</w:t>
      </w:r>
    </w:p>
    <w:p>
      <w:pPr/>
      <w:r>
        <w:rPr/>
        <w:t xml:space="preserve">Libuše Kolková, vrchní sestra v hospici: </w:t>
      </w:r>
      <w:r>
        <w:rPr>
          <w:i w:val="1"/>
          <w:iCs w:val="1"/>
        </w:rPr>
        <w:t xml:space="preserve">"Hospic má takovou myšlenku, že člověk nezůstane v posledních hodinách osamocen, nebude trpět nesnesitelnou bolestí."</w:t>
      </w:r>
    </w:p>
    <w:p>
      <w:pPr/>
      <w:r>
        <w:rPr/>
        <w:t xml:space="preserve">Centrum zdravotních a sociálních služeb - včetně vybavení - stálo město Frýdek-Místek 106 milionů korun. Kromě toho se radnice zavázala přispívat na provoz pět milionů korun ročně.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6003/obyvatele-frydeckomisteckeho-hospice-maji-kazdou-chvili-nejako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2026-07-21T18:33:39+02:00</dcterms:created>
  <dcterms:modified xsi:type="dcterms:W3CDTF">2026-07-21T18:33:39+02:00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