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13.1.2011,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Nová Karolina bude bez mostu, který navrhla architektka Jiříčná</w:t>
      </w:r>
    </w:p>
    <w:p>
      <w:pPr/>
      <w:r>
        <w:rPr/>
        <w:t xml:space="preserve">Na vizualizaci celého projektu Nové Karoliny je obchodně-zábavní centrum, kanceláře, 200 bytů. Třešinkou na dortu měl být most, který povede nad železničními kolejemi a ulicí Místeckou. Navrhla ho Eva Jiřičná a řekla, že by to měl být jakýsi krásný šperk. Dva oblouky, které se uprostřed spojují. Právě kvůli spojení měla ale lávka stát o 100 tisíc více, než byl developer ochoten zaplatit.</w:t>
      </w:r>
    </w:p>
    <w:p>
      <w:pPr/>
      <w:r>
        <w:rPr/>
        <w:t xml:space="preserve">Luboš Kočí, šéf developerské společnosti: </w:t>
      </w:r>
      <w:r>
        <w:rPr>
          <w:i w:val="1"/>
          <w:iCs w:val="1"/>
        </w:rPr>
        <w:t xml:space="preserve">„S paní architektkou Jiřičnou jsem o tom několikrát mluvil, snažíme se tvar té lávky zachovat v maximální možné míře."</w:t>
      </w:r>
    </w:p>
    <w:p>
      <w:pPr/>
      <w:r>
        <w:rPr/>
        <w:t xml:space="preserve">Místo dvou oblouků tak bude mít lávka pouze oblouk jeden. Autorem úpravy je statik, který dostal za úkol stavbu zlevnit. Místo 200 milionů bude most stát do 80. Jiřičná se změnami souhlasí, podepsána však pod nimi nebude.</w:t>
      </w:r>
    </w:p>
    <w:p>
      <w:pPr/>
      <w:r>
        <w:rPr/>
        <w:t xml:space="preserve">Anketa, obyvatelé Ostravy: 1. </w:t>
      </w:r>
      <w:r>
        <w:rPr>
          <w:i w:val="1"/>
          <w:iCs w:val="1"/>
        </w:rPr>
        <w:t xml:space="preserve">„Podle mě by bylo lepší ty peníze najít."</w:t>
      </w:r>
      <w:r>
        <w:rPr/>
        <w:t xml:space="preserve"> 2. </w:t>
      </w:r>
      <w:r>
        <w:rPr>
          <w:i w:val="1"/>
          <w:iCs w:val="1"/>
        </w:rPr>
        <w:t xml:space="preserve">„Hezké by to bylo."</w:t>
      </w:r>
      <w:r>
        <w:rPr/>
        <w:t xml:space="preserve"> 3.</w:t>
      </w:r>
      <w:r>
        <w:rPr>
          <w:i w:val="1"/>
          <w:iCs w:val="1"/>
        </w:rPr>
        <w:t xml:space="preserve"> "Já bych chtěla, ať je Ostrava hezká."</w:t>
      </w:r>
    </w:p>
    <w:p>
      <w:pPr/>
      <w:r>
        <w:rPr/>
        <w:t xml:space="preserve">Petr Kajnar (ČSSD), primátor Ostravy: </w:t>
      </w:r>
      <w:r>
        <w:rPr>
          <w:i w:val="1"/>
          <w:iCs w:val="1"/>
        </w:rPr>
        <w:t xml:space="preserve">„Je to škoda. Kdyby nebyla ta krize, dalo by se o tom uvažovat."</w:t>
      </w:r>
    </w:p>
    <w:p>
      <w:pPr/>
      <w:r>
        <w:rPr/>
        <w:t xml:space="preserve">Celá stavba jede podle harmonogramu. Pouze administrativní objekt stojí. Developer se totiž nedohodl se zájemcem o využití kanceláří a dalšího nájemce zatím nemá.</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6008/nova-karolina-bude-bez-mostu-ktery-navrhla-architektka-jiric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2026-07-08T00:57:04+02:00</dcterms:created>
  <dcterms:modified xsi:type="dcterms:W3CDTF">2026-07-08T00:57:04+02:00</dcterms:modified>
</cp:coreProperties>
</file>

<file path=docProps/custom.xml><?xml version="1.0" encoding="utf-8"?>
<Properties xmlns="http://schemas.openxmlformats.org/officeDocument/2006/custom-properties" xmlns:vt="http://schemas.openxmlformats.org/officeDocument/2006/docPropsVTypes"/>
</file>