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17.1.2011, 01:52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veřejné bruslení je v Karviné velký zájem, bruslí se na nové ledové ploše</w:t>
      </w:r>
    </w:p>
    <w:p>
      <w:pPr/>
      <w:r>
        <w:rPr/>
        <w:t xml:space="preserve">Karviná nabízí pro milovníky bruslení opravdu hodně. Zájemci si mohou zabruslit dokonce na dvou ledových plochách, což není možné nikde jinde. Novinkou je také dopolední bruslení.</w:t>
      </w:r>
    </w:p>
    <w:p>
      <w:pPr/>
      <w:r>
        <w:rPr/>
        <w:t xml:space="preserve">Petr Dyszkiewicz, ředitel společnosti STaRS: </w:t>
      </w:r>
      <w:r>
        <w:rPr>
          <w:i w:val="1"/>
          <w:iCs w:val="1"/>
        </w:rPr>
        <w:t xml:space="preserve">"Bruslíme o víkendech na té hlavní ploše, ale i přes týden dopoledne, což je novum, je to neorganizované veřejné bruslení, dá se přijít přes vrátnici a v dopoledních hodinách od desíti do dvanácti je možné přijít, přezout se, zabruslit si. To dopolední bruslení je, myslím, výhodné v tom, že je nezvyklé, že na ledě se někdy pohybuje deset dvanáct lidí, čili lidé si tu plochu opravdu umí vychutnat."</w:t>
      </w:r>
    </w:p>
    <w:p>
      <w:pPr/>
      <w:r>
        <w:rPr/>
        <w:t xml:space="preserve">I malá ledová plocha má své výhody.</w:t>
      </w:r>
    </w:p>
    <w:p>
      <w:pPr/>
      <w:r>
        <w:rPr/>
        <w:t xml:space="preserve">Petr Dyszkiewicz, ředitel společnosti STaRS: </w:t>
      </w:r>
      <w:r>
        <w:rPr>
          <w:i w:val="1"/>
          <w:iCs w:val="1"/>
        </w:rPr>
        <w:t xml:space="preserve">"Tam si můžete tu plochu koupit, jít tam s přáteli, s rodinou nebo prostě s dětmi si zabruslit, čili to je taky velká výjimka oproti jiným stadionům. Jsou na ní mantinely, plexiskla, můžete si tam dát branky, čili můžete jednak bruslit, dá se to využít i pro trénink malých hokejistů, můžete si tam v podstatě zahrát hokej, ten program je na vás, který vy si zvolíte."</w:t>
      </w:r>
    </w:p>
    <w:p>
      <w:pPr/>
      <w:r>
        <w:rPr/>
        <w:t xml:space="preserve">Cena za hodinu a půl bruslení na hlavní ledové ploše je stanovena na 25 korun za dítě a 35 korun zaplatí dospělý. O veřejné bruslení je každý víkend velký zájem. Hlavní ledová plocha je rozdělena na dvě části, pro malé děti a začátečníky a pro zkušené bruslaře. I tady ale platí pravidla, která mnozí neradi dodržují.</w:t>
      </w:r>
    </w:p>
    <w:p>
      <w:pPr/>
      <w:r>
        <w:rPr/>
        <w:t xml:space="preserve">Bruno Revenda, pořadatel: </w:t>
      </w:r>
      <w:r>
        <w:rPr>
          <w:i w:val="1"/>
          <w:iCs w:val="1"/>
        </w:rPr>
        <w:t xml:space="preserve">"Nejčastější chyby dělají, že jezdí do protisměru, házení sněhem na ledě a samozřejmě honičky a tak dále. Řešíme to často, do mikrofonu to upozorňujeme, aby nedošlo k nějakým úrazům."</w:t>
      </w:r>
    </w:p>
    <w:p>
      <w:pPr/>
      <w:r>
        <w:rPr/>
        <w:t xml:space="preserve">Anketa, bruslaři: 1. </w:t>
      </w:r>
      <w:r>
        <w:rPr>
          <w:i w:val="1"/>
          <w:iCs w:val="1"/>
        </w:rPr>
        <w:t xml:space="preserve">"Chodím tady pravidelně s bandou kamarádů, bruslíme, hrajeme hoňky a tak."</w:t>
      </w:r>
      <w:r>
        <w:rPr/>
        <w:t xml:space="preserve"> 2. </w:t>
      </w:r>
      <w:r>
        <w:rPr>
          <w:i w:val="1"/>
          <w:iCs w:val="1"/>
        </w:rPr>
        <w:t xml:space="preserve">"Je to tady dobrý, baví mě to."</w:t>
      </w:r>
      <w:r>
        <w:rPr/>
        <w:t xml:space="preserve"> 3. </w:t>
      </w:r>
      <w:r>
        <w:rPr>
          <w:i w:val="1"/>
          <w:iCs w:val="1"/>
        </w:rPr>
        <w:t xml:space="preserve">"Chodím tu jen někdy, ale baví mě to tady, rád bruslím, i když mi to moc nejde, ale dobré." </w:t>
      </w:r>
      <w:r>
        <w:rPr/>
        <w:t xml:space="preserve">4. </w:t>
      </w:r>
      <w:r>
        <w:rPr>
          <w:i w:val="1"/>
          <w:iCs w:val="1"/>
        </w:rPr>
        <w:t xml:space="preserve">"Chodím tady každý týden, hrajeme různé hry a zabíjíme víkend."</w:t>
      </w:r>
    </w:p>
    <w:p>
      <w:pPr/>
      <w:r>
        <w:rPr/>
        <w:t xml:space="preserve">Přes loňské léto se na stadionu rekonstruovalo. Díky dotacím města se vyměnili obě ledové plochy včetně mantinelů a plexiskel.</w:t>
      </w:r>
    </w:p>
    <w:p>
      <w:pPr/>
      <w:r>
        <w:rPr/>
        <w:t xml:space="preserve">Petr Dyszkiewicz, ředitel společnosti STaRS: </w:t>
      </w:r>
      <w:r>
        <w:rPr>
          <w:i w:val="1"/>
          <w:iCs w:val="1"/>
        </w:rPr>
        <w:t xml:space="preserve">"Něco jsme si našetřili my sami z prostředků STaRSu, provozních prostředků, ale celá rekonstrukce vyšla na 22 milionů korun. Nebyla to levná záležitost, ale myslím si, že je to vidět, máme to všechno nové, moderní. Co je nejdůležitější, máme po 33 letech funkčnosti obnovu strojovny, chlazení. Se starou strojovnou jsme byli v podstatě největší nebezpečí města, kdy v centru města jsme obhospodařovali 8 tun nebezpečné látky, čpavku a dneska máme nejmodernější technologii ve střední Evropě, možná na světě je jedna z těch nejlepších a ta změna je v tom, že máme jen 20 kilo čpavku. Oproti osmi tunám, určitě si dovedete představit, jak jsme zvýšili bezpečnost, čili jsem přesvědčen, že v dnešní době se z hlediska bezpečnosti nemůže nic stát."</w:t>
      </w:r>
    </w:p>
    <w:p>
      <w:pPr/>
      <w:r>
        <w:rPr/>
        <w:t xml:space="preserve">Rozpis veřejného bruslení najdou zájemci na stránkách STaRSu </w:t>
      </w:r>
      <w:hyperlink r:id="rId9" w:history="1">
        <w:r>
          <w:rPr/>
          <w:t xml:space="preserve">www.stars-karvina.cz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018/o-verejne-brusleni-je-v-karvine-velky-zajem-brusli-se-na-nove-ledove-plose" TargetMode="External"/><Relationship Id="rId9" Type="http://schemas.openxmlformats.org/officeDocument/2006/relationships/hyperlink" Target="http://www.stars-karvi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2026-04-09T04:19:25+02:00</dcterms:created>
  <dcterms:modified xsi:type="dcterms:W3CDTF">2026-04-09T04:19:25+02:00</dcterms:modified>
</cp:coreProperties>
</file>

<file path=docProps/custom.xml><?xml version="1.0" encoding="utf-8"?>
<Properties xmlns="http://schemas.openxmlformats.org/officeDocument/2006/custom-properties" xmlns:vt="http://schemas.openxmlformats.org/officeDocument/2006/docPropsVTypes"/>
</file>