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karvinských gymnazistů nabízí ukázku nových technik</w:t>
      </w:r>
    </w:p>
    <w:p>
      <w:pPr/>
      <w:r>
        <w:rPr/>
        <w:t xml:space="preserve">Realizaci této výstavy plánovali studenti gymnázia už před vánočními svátky. Hned po Novém roce se pustili do její instalace ve Středisku hudby a umění karvinské regionální knihovny v Karviné-Fryštátě. Na vernisáži nechyběl ani doprovodný kulturní program. Ten si pro návštěvníky připravili samy studentky.</w:t>
      </w:r>
    </w:p>
    <w:p>
      <w:pPr/>
      <w:r>
        <w:rPr/>
        <w:t xml:space="preserve">Miloslava Řehůřková, profesorka: </w:t>
      </w:r>
      <w:r>
        <w:rPr>
          <w:i w:val="1"/>
          <w:iCs w:val="1"/>
        </w:rPr>
        <w:t xml:space="preserve">"Naše výstava je zaměřená na různé výtvarné techniky a je určená pro karvinskou veřejnost. a hlavně bych chtěla pozvat učitele výtvarné výchovy, kteří se tady mohou inspirovat těmi novými technikami."</w:t>
      </w:r>
    </w:p>
    <w:p>
      <w:pPr/>
      <w:r>
        <w:rPr/>
        <w:t xml:space="preserve">Nové techniky jsou opravdu zajímavé a jistě obohacují výtvarný svět. Troufnout si na ně může každý.</w:t>
      </w:r>
    </w:p>
    <w:p>
      <w:pPr/>
      <w:r>
        <w:rPr/>
        <w:t xml:space="preserve">Barbora Mechůrová, studentka:</w:t>
      </w:r>
      <w:r>
        <w:rPr>
          <w:i w:val="1"/>
          <w:iCs w:val="1"/>
        </w:rPr>
        <w:t xml:space="preserve"> "Kromě kresby, malby a keramiky mohou návštěvníci naší výstavy spatřit také nové techniky, jako je například tea bag folding, což jsou obrázky skládané z čajových sáčků nebo quilling, obrázky z papírových spirálek. Tam se na špejli točí malé pásky papíru, ze kterých pak vznikají spirálky, ty se můžou různě mačkat nebo tvarovat a vznikají z nich různé slzičky nebo spirálky a lepí se na papír a vznikají z nich velmi abstraktní obrázky. Tea bag folding, tam se čajové sáčky skládají do různých trojúhelníků nebo čtverců a pak se lepí do pravidelných symetrických kruhů a z nich vznikají nádherné obrazce. Další nová technika, kterou studenti použili se jmenuje eukanistika, což je malba horkým voskem a žehličkou. To se vlastně horký vosk rozpouští na žehličce a tím se přejíždí po papíře."</w:t>
      </w:r>
    </w:p>
    <w:p>
      <w:pPr/>
      <w:r>
        <w:rPr/>
        <w:t xml:space="preserve">Natálie Bordáczová, studentka:</w:t>
      </w:r>
      <w:r>
        <w:rPr>
          <w:i w:val="1"/>
          <w:iCs w:val="1"/>
        </w:rPr>
        <w:t xml:space="preserve"> "Dále pak návštěvníci mohou vidět voskovou batiku nebo inchové obrázky. Inchové obrázky jsou obrázky, které se skládají z malých a velkých čtverců, do kterých se pak postupně může lepit prakticky cokoliv, například nudle, knoflíky, bonbony. Je to velmi zábavné. Tam vlastně může člověk pustit uzdu své fantazie a dá se tam udělat prakticky cokoliv."</w:t>
      </w:r>
    </w:p>
    <w:p>
      <w:pPr/>
      <w:r>
        <w:rPr/>
        <w:t xml:space="preserve">Miloslava Řehůřková, profesorka:</w:t>
      </w:r>
      <w:r>
        <w:rPr>
          <w:i w:val="1"/>
          <w:iCs w:val="1"/>
        </w:rPr>
        <w:t xml:space="preserve"> "Tady ty výkresy jsou vlastně práce malých primánků až po druhé ročníky, to znamená jedenáctiletí až sedmnáctiletí studenti se na nich podíleli."</w:t>
      </w:r>
    </w:p>
    <w:p>
      <w:pPr/>
      <w:r>
        <w:rPr/>
        <w:t xml:space="preserve">Na výstavě si kromě jiného můžete prohlédnout i panel úspěchů studentů gymnázia v mezinárodních, celostátních i krajských kolech.</w:t>
      </w:r>
    </w:p>
    <w:p>
      <w:pPr/>
      <w:r>
        <w:rPr/>
        <w:t xml:space="preserve">Miloslava Řehůřková, profesorka:</w:t>
      </w:r>
      <w:r>
        <w:rPr>
          <w:i w:val="1"/>
          <w:iCs w:val="1"/>
        </w:rPr>
        <w:t xml:space="preserve"> "Jsem strašně pyšná a mám ráda své studentky, protože pečlivé, svědomité, pracovité a doufám, že jim to vydrží."</w:t>
      </w:r>
    </w:p>
    <w:p>
      <w:pPr/>
      <w:r>
        <w:rPr/>
        <w:t xml:space="preserve">Výstava, na které můžete najít inspiraci i vy, potrvá do 31.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060/vystava-karvinskych-gymnazistu-nabizi-ukazku-novych-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2026-05-18T00:50:30+02:00</dcterms:created>
  <dcterms:modified xsi:type="dcterms:W3CDTF">2026-05-18T00:50:30+02:00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