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opavském kostele sv. Václava probíhají náročné restaurátorské práce</w:t>
      </w:r>
    </w:p>
    <w:p>
      <w:pPr/>
      <w:r>
        <w:rPr/>
        <w:t xml:space="preserve">Josefína Pekárková je restaurátorka z Prahy, maminka sedmiměsíční holčičky. Do Opavy se přechodně nastěhovala s dítětem a s chůvou. Od náročné práce odbíhá kojit. Jinak ji úplně pohltila.</w:t>
      </w:r>
    </w:p>
    <w:p>
      <w:pPr/>
      <w:r>
        <w:rPr/>
        <w:t xml:space="preserve">Josefína Pekárková, restaurátorka: </w:t>
      </w:r>
      <w:r>
        <w:rPr>
          <w:i w:val="1"/>
          <w:iCs w:val="1"/>
        </w:rPr>
        <w:t xml:space="preserve">"Celou tu plochu jsme museli vyčistit a zpevnit. Známe tu každý centimetr."</w:t>
      </w:r>
    </w:p>
    <w:p>
      <w:pPr/>
      <w:r>
        <w:rPr/>
        <w:t xml:space="preserve">Originál fresek pochází z první poloviny 18. století.</w:t>
      </w:r>
    </w:p>
    <w:p>
      <w:pPr/>
      <w:r>
        <w:rPr/>
        <w:t xml:space="preserve">Josefína Pekárková, restaurátorka: </w:t>
      </w:r>
      <w:r>
        <w:rPr>
          <w:i w:val="1"/>
          <w:iCs w:val="1"/>
        </w:rPr>
        <w:t xml:space="preserve">"Tady na nich pracoval vratislavský malíř, Ignác Depe, v letech 1730 až 1733 a vlastně to je zajímavé, že první rok a půl tady pracoval úplně sám."</w:t>
      </w:r>
    </w:p>
    <w:p>
      <w:pPr/>
      <w:r>
        <w:rPr/>
        <w:t xml:space="preserve">Josefína tady ale obvykle sama není.</w:t>
      </w:r>
    </w:p>
    <w:p>
      <w:pPr/>
      <w:r>
        <w:rPr/>
        <w:t xml:space="preserve">Josefína Pekárková, restaurátorka:</w:t>
      </w:r>
      <w:r>
        <w:rPr>
          <w:i w:val="1"/>
          <w:iCs w:val="1"/>
        </w:rPr>
        <w:t xml:space="preserve"> "Bylo nás tady 6 až 8. Různě jsme se s kolegy prostřídávali."</w:t>
      </w:r>
    </w:p>
    <w:p>
      <w:pPr/>
      <w:r>
        <w:rPr/>
        <w:t xml:space="preserve">Restaurátoři tady pracují vždy minimálně ve dvou. Práce na lešení je přeci jen riziková.</w:t>
      </w:r>
    </w:p>
    <w:p>
      <w:pPr/>
      <w:r>
        <w:rPr/>
        <w:t xml:space="preserve">Josefína Pekárková, restaurátorka: </w:t>
      </w:r>
      <w:r>
        <w:rPr>
          <w:i w:val="1"/>
          <w:iCs w:val="1"/>
        </w:rPr>
        <w:t xml:space="preserve">"Na tom lešení se třeba ze začátku člově bojí, ale pak si na to zvykne."</w:t>
      </w:r>
    </w:p>
    <w:p>
      <w:pPr/>
      <w:r>
        <w:rPr/>
        <w:t xml:space="preserve">Některé části fresek se dochovaly, jiné museli restaurátoři speciálními retušovacími pigmenty rekonstruovat.</w:t>
      </w:r>
    </w:p>
    <w:p>
      <w:pPr/>
      <w:r>
        <w:rPr/>
        <w:t xml:space="preserve">Josefína Pekárková, restaurátorka: </w:t>
      </w:r>
      <w:r>
        <w:rPr>
          <w:i w:val="1"/>
          <w:iCs w:val="1"/>
        </w:rPr>
        <w:t xml:space="preserve">"Tohle celé je nově domalované, takže jsme podle té malinké části těch tří kuželek vlastně strašně složitě rekonstruovali, jak vypadá zbytek té architektury, kterou jsme namalovali nově."</w:t>
      </w:r>
    </w:p>
    <w:p>
      <w:pPr/>
      <w:r>
        <w:rPr/>
        <w:t xml:space="preserve">Zrestaurované fresky nejvíce vyniknou ze země, poté co zmizí lešení a otevře se úchvatný pohled do nebes. Na ten se lidé mohou těšit už letos v létě.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066/v-opavskem-kostele-sv-vaclava-probihaji-narocne-restauratorske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2026-06-09T23:06:32+02:00</dcterms:created>
  <dcterms:modified xsi:type="dcterms:W3CDTF">2026-06-09T23:06:32+02:00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