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oblíbeného turnaje ČEZ Street Hockey se blíží</w:t>
      </w:r>
    </w:p>
    <w:p>
      <w:pPr/>
      <w:r>
        <w:rPr/>
        <w:t xml:space="preserve">Školy, které se chtějí ještě přihlásit, tak mohou učinit do konce ledna. Do soutěže se již přihlásilo přes 100 škol. Z Karviné zatím potvrdily účast pouze čtyři školy. Další zájemci se mohou přihlásit a dozvědět se více o tomto turnaji na stránkách </w:t>
      </w:r>
      <w:hyperlink r:id="rId9" w:history="1">
        <w:r>
          <w:rPr/>
          <w:t xml:space="preserve">http://hockey.polar.cz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05/dalsi-rocnik-oblibeneho-turnaje-cez-street-hockey-se-blizi" TargetMode="External"/><Relationship Id="rId9" Type="http://schemas.openxmlformats.org/officeDocument/2006/relationships/hyperlink" Target="http://hockey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