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27.1.2011,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vysvěcení kaple frýdecko-místeckého hospice</w:t>
      </w:r>
    </w:p>
    <w:p>
      <w:pPr/>
      <w:r>
        <w:rPr/>
        <w:t xml:space="preserve">Faráři frýdecké Římskokatolické diecéze, farář Českobratrské církve evangelické a samozřejmě biskup František Václav Lobkowitz. Ti všichni se zúčastnili mše svaté a vysvěcení kaple ve frýdecko-místeckém hospici.</w:t>
      </w:r>
    </w:p>
    <w:p>
      <w:pPr/>
      <w:r>
        <w:rPr/>
        <w:t xml:space="preserve">Libor Koval (KDU-ČSL), náměstek primátora: </w:t>
      </w:r>
      <w:r>
        <w:rPr>
          <w:i w:val="1"/>
          <w:iCs w:val="1"/>
        </w:rPr>
        <w:t xml:space="preserve">„Otevření kaple vnímám jako takový odraz k fungování celého hospice. Jsem přesvědčený o tom, že kaple v hospici je duchovním srdcem celého zařízení. Odtud se odvíjí veškerá další aktivita hospice."</w:t>
      </w:r>
    </w:p>
    <w:p>
      <w:pPr/>
      <w:r>
        <w:rPr>
          <w:i w:val="1"/>
          <w:iCs w:val="1"/>
        </w:rPr>
        <w:t xml:space="preserve">Mezi přítomnými byl také 82letý Zdeněk z Frýdku-Místku, který patří mezi nové pacienty hospice. Zdeněk Svozil, klient v hospici: „I přes svůj věk jsem nikdy neměl tak hezkou příležitost být svědkem vysvěcení kaple."</w:t>
      </w:r>
    </w:p>
    <w:p>
      <w:pPr/>
      <w:r>
        <w:rPr/>
        <w:t xml:space="preserve">Chválou nešetřila ani veřejnost, která se na událost přišla podívat. Anketa, věřící: </w:t>
      </w:r>
      <w:r>
        <w:rPr>
          <w:i w:val="1"/>
          <w:iCs w:val="1"/>
        </w:rPr>
        <w:t xml:space="preserve">1. „Je to tu pěkné." 2. „Jsem křesťanka a přišla jsem se podívat, jak to tu bude vypadat." </w:t>
      </w:r>
    </w:p>
    <w:p>
      <w:pPr/>
      <w:r>
        <w:rPr/>
        <w:t xml:space="preserve">I když se duchovní srdce hospice otevřelo nedávno, samotný frýdecko-místecký hospic funguje od loňského října. Má 26 hospicových pokojů s 30 lůžky a 6 pokojů se 13 lůžky odlehčovací péče.</w:t>
      </w:r>
    </w:p>
    <w:p>
      <w:pPr/>
      <w:r>
        <w:rPr/>
        <w:t xml:space="preserve">Šárka Vlčková, mluvčí Úřadu MS kraje: </w:t>
      </w:r>
      <w:r>
        <w:rPr>
          <w:i w:val="1"/>
          <w:iCs w:val="1"/>
        </w:rPr>
        <w:t xml:space="preserve">„V současné době se na území Moravskoslezského kraje nacházejí dva hospice. Druhým je hospic sv. Lukáše v Ostravě. Celkem je v kraji 60 hospicových lůžek a 13 sociálních lůžek."</w:t>
      </w:r>
    </w:p>
    <w:p>
      <w:pPr/>
      <w:r>
        <w:rPr/>
        <w:t xml:space="preserve">Díky výstavbě hospice ve Frýdku-Místku kraj splnil doporučený počet míst tohoto typu. Na 100 tisíc obyvatel by mělo být pět lůžek.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152/slavnostni-vysveceni-kaple-frydeckomisteckeho-hosp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2026-05-19T20:10:16+02:00</dcterms:created>
  <dcterms:modified xsi:type="dcterms:W3CDTF">2026-05-19T20:10:16+02:00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