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30.1.2011,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do první třídy na ZŠ T. G. Masaryka v Opavě</w:t>
      </w:r>
    </w:p>
    <w:p>
      <w:pPr/>
      <w:r>
        <w:rPr/>
        <w:t xml:space="preserve">Jedním z budoucích opavských prvňáčků je David. První dítě u zápisu, se kterým jsme se při návštěvě školy T.G. Masaryka setkali. Stačilo pár sekund a David nás přesvědčil, že na školu je opravdu dobře připravený.</w:t>
      </w:r>
    </w:p>
    <w:p>
      <w:pPr/>
      <w:r>
        <w:rPr/>
        <w:t xml:space="preserve">David Heinzke, budoucí prvňáček:</w:t>
      </w:r>
      <w:r>
        <w:rPr>
          <w:i w:val="1"/>
          <w:iCs w:val="1"/>
        </w:rPr>
        <w:t xml:space="preserve"> "Měl jsem napsat jméno, spočítat knoflíky, poznat nějaké písmenko a barvy."</w:t>
      </w:r>
    </w:p>
    <w:p>
      <w:pPr/>
      <w:r>
        <w:rPr/>
        <w:t xml:space="preserve">Václav Heinzke, otec Davida: </w:t>
      </w:r>
      <w:r>
        <w:rPr>
          <w:i w:val="1"/>
          <w:iCs w:val="1"/>
        </w:rPr>
        <w:t xml:space="preserve">"Máme staršího syna už v 5. třídě, takže on už to doma zažívá, co se tam děje."</w:t>
      </w:r>
    </w:p>
    <w:p>
      <w:pPr/>
      <w:r>
        <w:rPr/>
        <w:t xml:space="preserve">Za vzorný podpis si David vysloužil svou první jedničku, ale nebyl sám. Šikovných dětí byla u zápisu plná škola. Prvním školním úkolům svých dětí dojatě přihlíželi rodiče. A možná už přemýšleli, na co mají jejich školáci největší nadání. Rodiče dětí z Opavy mohou pro své ratolesti vybrat libovolnou školu.</w:t>
      </w:r>
    </w:p>
    <w:p>
      <w:pPr/>
      <w:r>
        <w:rPr/>
        <w:t xml:space="preserve">Každá škola se snaží nové žáky něčím nalákat. Například předností školy T.G. Masaryka je rozšířená výuka výtvarné výchovy a skvěle fungující třída pro dyslektiky. A ještě něco navíc.</w:t>
      </w:r>
    </w:p>
    <w:p>
      <w:pPr/>
      <w:r>
        <w:rPr/>
        <w:t xml:space="preserve">Lenka Štichauerová: ředitelka školy: </w:t>
      </w:r>
      <w:r>
        <w:rPr>
          <w:i w:val="1"/>
          <w:iCs w:val="1"/>
        </w:rPr>
        <w:t xml:space="preserve">"Spolupracujeme na různých projektech, na podzim jsme organizovali školičku pro prvňáčky, takže pro mnohé prvňáčky je to tady prostředí, které už znají, potkali se s učitelkami na nižším stupni."</w:t>
      </w:r>
    </w:p>
    <w:p>
      <w:pPr/>
      <w:r>
        <w:rPr/>
        <w:t xml:space="preserve">Školu navštěvuje aktuálně 48 žáků prvních tříd. A ani v příštím roce se o žáky strachovat nemusí. K zápisu jich letos přišlo více než sedmdesát.</w:t>
      </w:r>
    </w:p>
    <w:p>
      <w:pPr/>
      <w:r>
        <w:rPr/>
        <w:t xml:space="preserve">Lenka Štichauerová: ředitelka školy: </w:t>
      </w:r>
      <w:r>
        <w:rPr>
          <w:i w:val="1"/>
          <w:iCs w:val="1"/>
        </w:rPr>
        <w:t xml:space="preserve">"Chtěli bychom od září otevřít dvě třídy, v takové příjemné počtové atmosféře, což je kolem 20 až 25 dětí. Když přijde více, máme je kam dát."</w:t>
      </w:r>
    </w:p>
    <w:p>
      <w:pPr/>
      <w:r>
        <w:rPr/>
        <w:t xml:space="preserve">Přání se ředitelce splní. Možná bude muset otevřít tři první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169/zapis-do-prvni-tridy-na-zs-t-g-masaryk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2026-05-18T18:39:37+02:00</dcterms:created>
  <dcterms:modified xsi:type="dcterms:W3CDTF">2026-05-18T18:39:37+02:00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