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zoologická zahrada chystá pro své návštěvníky řadu novinek</w:t>
      </w:r>
    </w:p>
    <w:p>
      <w:pPr/>
      <w:r>
        <w:rPr/>
        <w:t xml:space="preserve">Ostravskou zoologickou zahradu navštívilo v minulém roce 328 tisíc lidí. Kvůli deštivému jaru to bylo méně než rok předtím, ale i tak je ZOO nejnavštěvovanějším místem v Ostravě. Město proto na její rozvoj klade velký důraz a nešetří ani investicemi. Tou nejnovější bude nové návštěvnické centrum.  Šárka Kalousková, mluvčí ZOO Ostrava: </w:t>
      </w:r>
      <w:r>
        <w:rPr>
          <w:i w:val="1"/>
          <w:iCs w:val="1"/>
        </w:rPr>
        <w:t xml:space="preserve">„Mělo by to být útočiště pro návštěvníky. Součástí bude i sdtředisko ekologické výchovy, kde by probíhaly programy pro školy, plus restaurace." </w:t>
      </w:r>
      <w:r>
        <w:rPr/>
        <w:t xml:space="preserve"> Centrum bude stát 80 milionů korun. 67 milionů z této částky půjde z evropských fondů a zbytek zaplatí město. ZOO už tak ale nebude poslední v zemi, které nemá celoročně provozovanou restauraci.  Petr Kajnar, (ČSSD), primátor Ostravy: </w:t>
      </w:r>
      <w:r>
        <w:rPr>
          <w:i w:val="1"/>
          <w:iCs w:val="1"/>
        </w:rPr>
        <w:t xml:space="preserve">„Sjíždějí se sem lidé z celého okolí i z Polska, je to oblast asi 2-3 milionů lidí. Přináší to Ostravě popularitu."  </w:t>
      </w:r>
      <w:r>
        <w:rPr/>
        <w:t xml:space="preserve">ZOO se stále rozvíjí. Nedávno byly do společného výběhu Čitván vypuštěni hulmani a medvědi, oblíbenou novinkou je i Farma, kde si mohou návštěvníci na zvířata i sáhnout.   Na neděli, kdy je svátek zamilovaných Valentýn, chystá ZOO překvapení ve formě zvýhodněného vstupného pro páry a přesně ve 12 hodin mohou lidé sledovat krmení nového tygra Thara, který přicestoval z Německa.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6277/ostravska-zoologicka-zahrada-chysta-pro-sve-navstevniky-radu-nov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2026-07-07T04:55:31+02:00</dcterms:created>
  <dcterms:modified xsi:type="dcterms:W3CDTF">2026-07-07T04:55:31+02:00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