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14.2.2011, 03:18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hodnotili rok 2010 a vyhlásili nejlepší pracovníky</w:t>
      </w:r>
    </w:p>
    <w:p>
      <w:pPr/>
      <w:r>
        <w:rPr/>
        <w:t xml:space="preserve">Miloslav Steiner, vedoucí ÚO PČR Nový Jičín: </w:t>
      </w:r>
      <w:r>
        <w:rPr>
          <w:i w:val="1"/>
          <w:iCs w:val="1"/>
        </w:rPr>
        <w:t xml:space="preserve">"Myslím si, že jsme se s tím vypořádali vůči slušným občanům pozitivně, vůči lumpům taky pozitivně, protože úspěšnost řešení trestné činnosti je neustále nad padesáti procenty. Tento výsledek nás řadí na druhé místo na úrovni kraje. Jenom, myslím, územní odbor Bruntál dosahovali maličko procentuálně vyšší úspěšnosti v boji s trestnou činností než my."</w:t>
      </w:r>
    </w:p>
    <w:p>
      <w:pPr/>
      <w:r>
        <w:rPr/>
        <w:t xml:space="preserve">Tradiční rituál v prostorách Žerotínského zámku udělal tečku za rokem 2010. Kromě shrnutí policejní práce se oceňovali nejlepší policisté. Bylo jich celkem 14, nejen uniformovaných, ale i kriminalistů či civilních pracovníků. Nejlepším policistou v Novém Jičíně se stal praporčík Jiří Špaldoň. Ve službě je už osmým rokem.</w:t>
      </w:r>
    </w:p>
    <w:p>
      <w:pPr/>
      <w:r>
        <w:rPr/>
        <w:t xml:space="preserve">Jiří Špaldoň, nejlepší policista OO Nový Jičín: </w:t>
      </w:r>
      <w:r>
        <w:rPr>
          <w:i w:val="1"/>
          <w:iCs w:val="1"/>
        </w:rPr>
        <w:t xml:space="preserve">"Na obvodním oddělení se zabývám odhalováním majetkové trestné činnosti. Děkuji za toto ocenění, které jsem získal, ale věřím tomu, že bez dobrého kolektivu a kolegů, kteří mi v práci aktivně pomáhají, bych se k tomu určitě nedostal. Co mě nejvíc baví? Práce s lidmi a řešení záhad. A takových, jak bych to řekl, kriminalistických špeků."</w:t>
      </w:r>
    </w:p>
    <w:p>
      <w:pPr/>
      <w:r>
        <w:rPr/>
        <w:t xml:space="preserve">Úsměv na rtech ale policistům kazí snižování platů a omezování nákladů. Mzdy policistů klesly od nového roku o 10 %, o kolik se snížily ostatní výdaje okresních policistů, nelze ještě přesně určit, pokles by ale měl být zhruba ve stejném rozsahu jako u mezd.</w:t>
      </w:r>
    </w:p>
    <w:p>
      <w:pPr/>
      <w:r>
        <w:rPr/>
        <w:t xml:space="preserve">Miloslav Steiner, vedoucí ÚO PČR Nový Jičín: </w:t>
      </w:r>
      <w:r>
        <w:rPr>
          <w:i w:val="1"/>
          <w:iCs w:val="1"/>
        </w:rPr>
        <w:t xml:space="preserve">"Tady ty rozpočtové limity samozřejmě se neustále upravují, rozpočet není úplně stabilní a neustále se vyvíjí. Je veřejně známo, že ministerstvo vnitra má ušetřit deset miliard, což je zhruba na 4 do rozpočtu a 4 do oblasti mezd. Ty cifry jsou všeobecně známé a s tím se budeme muset potýkat. Myslím si, že se budeme snažit podávat ty výkony a zajistit bezpečný prostor pro občany ve stejné kvalitě a standardu jako bylo v tom roce 2010, i když je nás trošku míň, ale budeme se snažit to nahradit zvýšeným úsilím."</w:t>
      </w:r>
    </w:p>
    <w:p>
      <w:pPr/>
      <w:r>
        <w:rPr/>
        <w:t xml:space="preserve">Jiří Špaldoň, nejlepší policista OO Nový Jičín: </w:t>
      </w:r>
      <w:r>
        <w:rPr>
          <w:i w:val="1"/>
          <w:iCs w:val="1"/>
        </w:rPr>
        <w:t xml:space="preserve">"Každý určitě ví, že když se berou peníze, tak je to špatné, ale bylo i hůř, člověk to musí nějakým způsobem přečkat a věřit, že bude zase lépe. Ti lidé, kteří tu práci chtějí dělat, tak ji budou dělat stále."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89/novojicinsti-policiste-hodnotili-rok-2010-a-vyhlasili-nejlepsi-praco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2026-07-10T15:44:11+02:00</dcterms:created>
  <dcterms:modified xsi:type="dcterms:W3CDTF">2026-07-10T15:44:11+02:00</dcterms:modified>
</cp:coreProperties>
</file>

<file path=docProps/custom.xml><?xml version="1.0" encoding="utf-8"?>
<Properties xmlns="http://schemas.openxmlformats.org/officeDocument/2006/custom-properties" xmlns:vt="http://schemas.openxmlformats.org/officeDocument/2006/docPropsVTypes"/>
</file>