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shazoval rampouchy</w:t>
      </w:r>
    </w:p>
    <w:p>
      <w:pPr/>
      <w:r>
        <w:rPr/>
        <w:t xml:space="preserve">Wieslaw Chrzaszcz je mužem, který dokáže zdolat proslulé himálájské osmitisícovky. Letos poprvé se, místo na skály, vyšplhal na střechy stonavských obecních budov, aby městu i jeho obyvatelům pomohl a odstranil nebezpečné rampouchy. Začal u Domu PZKO.</w:t>
      </w:r>
    </w:p>
    <w:p>
      <w:pPr/>
      <w:r>
        <w:rPr/>
        <w:t xml:space="preserve">Wieslaw Chrzaszcz:</w:t>
      </w:r>
      <w:r>
        <w:rPr>
          <w:i w:val="1"/>
          <w:iCs w:val="1"/>
        </w:rPr>
        <w:t xml:space="preserve"> "Jelikož se tvoří rampouchy, hrozí nebezpečí jejich pádu a zasažení osob, proto je třeba je sundat. Používám k tomu žebřík, horolezecký cepín a v zadní části možná budu muset použít lano."</w:t>
      </w:r>
    </w:p>
    <w:p>
      <w:pPr/>
      <w:r>
        <w:rPr/>
        <w:t xml:space="preserve">Odstranění rampouchů jen z jedné jediné budovy trvalo kolem čtyř hodin. Wieslaw Chrzaszcz: </w:t>
      </w:r>
      <w:r>
        <w:rPr>
          <w:i w:val="1"/>
          <w:iCs w:val="1"/>
        </w:rPr>
        <w:t xml:space="preserve">"Hlavně člověk musí dávat pozor, aby neuklouznul, hlavně když se to dělá ze střechy, z lana."</w:t>
      </w:r>
    </w:p>
    <w:p>
      <w:pPr/>
      <w:r>
        <w:rPr/>
        <w:t xml:space="preserve">Radnice horolezci zadala i odstraňování rampouchů ze školních budov. Platit za to nebude, tyto práce Wieslaw Chrzaszcz odvádí obci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30/horolezec-shazoval-rampo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2026-06-22T06:26:18+02:00</dcterms:created>
  <dcterms:modified xsi:type="dcterms:W3CDTF">2026-06-22T06:26:18+02:00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