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skončila povodňová sbírka</w:t>
      </w:r>
    </w:p>
    <w:p>
      <w:pPr/>
      <w:r>
        <w:rPr/>
        <w:t xml:space="preserve">Loňské květnové povodně způsobily ve městě mnoha milionové škody na majetku. Na podzim proto vyhlásila Karviná povodňovou sbírku, do které mohli všichni občané, firmy a společnosti zasílat finanční příspěvky. Posledního ledna byla sbírka ukončena. Dohromady byla vybrána úctihodná částka - přes 750 tisíc korun.</w:t>
      </w:r>
    </w:p>
    <w:p>
      <w:pPr/>
      <w:r>
        <w:rPr/>
        <w:t xml:space="preserve">Tomáš Hanzel, primátor města: </w:t>
      </w:r>
      <w:r>
        <w:rPr>
          <w:i w:val="1"/>
          <w:iCs w:val="1"/>
        </w:rPr>
        <w:t xml:space="preserve">"Chtěl bych touto formou poděkovat všem, kteří přispěli a podíleli se na povodňové sbírce, na tom, abychom ty peníze mohli použít pro účely odstraňování povodňových škod a pomoci těm lidem, kteří byli nejvíce postiženi. Dále jsme peníze použili na nákup nových vysoušečů, abychom měli vlastní zásobu pro případ, kdyby náhodou někdy povodně zasáhly. Dále jsme použili peníze pro městský útulek pro psy, dále jsme použili peníze pro dobrovolné hasiče, červenému kříži jsme přispěli určitou částkou peněz, prostě všem těm, kteří byli potřební a všem těm, kteří se velkou měrou podíleli na odstraňování těch největších škod."</w:t>
      </w:r>
    </w:p>
    <w:p>
      <w:pPr/>
      <w:r>
        <w:rPr/>
        <w:t xml:space="preserve">Například dobrovolní hasiči z Karviné obdrželi z povodňové sbírky 100 tisíc korun. Za tuto částku jsou velmi vděční, protože si mohou dovybavit své jednotky ochrannými obleky.</w:t>
      </w:r>
    </w:p>
    <w:p>
      <w:pPr/>
      <w:r>
        <w:rPr/>
        <w:t xml:space="preserve">Miroslav Golasowski, velitel dobr. hasičů Karviná-Hranice:</w:t>
      </w:r>
      <w:r>
        <w:rPr>
          <w:i w:val="1"/>
          <w:iCs w:val="1"/>
        </w:rPr>
        <w:t xml:space="preserve"> "Byly zakoupeny dva zásahové obleky značky Fénix v celkové výši 32 tisíc korun. Tyto obleky budou využívat hasiči z Karviné-Hranic. Pro hasiče z Karviné-Ráje bylo zakoupeno osm pracovních stejnokrojů PS2 a pro jednotku Karviná-Staré Město byly rovněž zakoupeny čtyři obleky v celkové výši 68 tisíc."</w:t>
      </w:r>
    </w:p>
    <w:p>
      <w:pPr/>
      <w:r>
        <w:rPr/>
        <w:t xml:space="preserve">Se škodami způsobenými velkou vodou město ale ještě nedobojovalo.</w:t>
      </w:r>
    </w:p>
    <w:p>
      <w:pPr/>
      <w:r>
        <w:rPr/>
        <w:t xml:space="preserve">Šárka Swiderová, mluvčí MMK: </w:t>
      </w:r>
      <w:r>
        <w:rPr>
          <w:i w:val="1"/>
          <w:iCs w:val="1"/>
        </w:rPr>
        <w:t xml:space="preserve">"Na jaře nás čeká třeba ta velká oprava sesuté silnice v Ráji, to byl ten největší náš sesuv, ale pochopitelně co lidi uvidí v nejbližších dnech, tak je oprava mostu přes Olši, ale to je samozřejmě státní záležitost. Na městském majetku to bylo 32 milionů korun, ten most přes Olši ten bude stát kolem 150 milionů. Obrovské škody byly také na cestě na Český Těšín."</w:t>
      </w:r>
    </w:p>
    <w:p>
      <w:pPr/>
      <w:r>
        <w:rPr/>
        <w:t xml:space="preserve">Město Karviná ještě dříve než se samo loni ocitlo pod vodou, pomáhalo finančně obcím a městům v Čechách, které povodně zasáhly dříve.</w:t>
      </w:r>
    </w:p>
    <w:p>
      <w:pPr/>
      <w:r>
        <w:rPr/>
        <w:t xml:space="preserve">Tomáš Hanzel, primátor města:</w:t>
      </w:r>
      <w:r>
        <w:rPr>
          <w:i w:val="1"/>
          <w:iCs w:val="1"/>
        </w:rPr>
        <w:t xml:space="preserve"> "Nám přišel děkovný dopis od obce Chrastava, které jsme my pomohly v minulém roce určitou finanční částkou na odstraňování povodňových škod a je to takový pěkný příklad soudržnosti a solidarity lidí z jednotlivých obcí a měst."</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329/v-karvine-skoncila-povodnova-sb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2026-05-21T23:40:33+02:00</dcterms:created>
  <dcterms:modified xsi:type="dcterms:W3CDTF">2026-05-21T23:40:33+02:00</dcterms:modified>
</cp:coreProperties>
</file>

<file path=docProps/custom.xml><?xml version="1.0" encoding="utf-8"?>
<Properties xmlns="http://schemas.openxmlformats.org/officeDocument/2006/custom-properties" xmlns:vt="http://schemas.openxmlformats.org/officeDocument/2006/docPropsVTypes"/>
</file>