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dotaci mají v chráněných dílnách v Opavě-Vlaštovičkách nové vybavení</w:t>
      </w:r>
    </w:p>
    <w:p>
      <w:pPr/>
      <w:r>
        <w:rPr/>
        <w:t xml:space="preserve">Vázy, květináče, hrníčky, ale i bundy nebo koberce i různé dekorační předměty. To všechno dokáží v chráněné dílně v Opavě vyrobit zrakově nebo jinak handicapovaní pracovníci. Dílna je spolufinancována Evropskou unií, Ministerstvem pro místní rozvoj ČR, krajským úřadem a Opavou.</w:t>
      </w:r>
    </w:p>
    <w:p>
      <w:pPr/>
      <w:r>
        <w:rPr/>
        <w:t xml:space="preserve">Marie Bennková, vedoucí chráněné dílny:</w:t>
      </w:r>
      <w:r>
        <w:rPr>
          <w:i w:val="1"/>
          <w:iCs w:val="1"/>
        </w:rPr>
        <w:t xml:space="preserve"> "To je vlastně originální výrobek, kterému říkáme krajková výroba. Po tom je celkem poptávka."</w:t>
      </w:r>
    </w:p>
    <w:p>
      <w:pPr/>
      <w:r>
        <w:rPr/>
        <w:t xml:space="preserve">Anketa, zaměstnanci chráněné dílny 1. </w:t>
      </w:r>
      <w:r>
        <w:rPr>
          <w:i w:val="1"/>
          <w:iCs w:val="1"/>
        </w:rPr>
        <w:t xml:space="preserve">"To bude váza, která bude metr, metr a půl vysoká. Dělají se šnečky, kuličky nebo válečky a zajišťuje se to zevnitř hlínou."</w:t>
      </w:r>
      <w:r>
        <w:rPr/>
        <w:t xml:space="preserve"> 2. </w:t>
      </w:r>
      <w:r>
        <w:rPr>
          <w:i w:val="1"/>
          <w:iCs w:val="1"/>
        </w:rPr>
        <w:t xml:space="preserve">"Já jsem po mozkové obrně. Hodně mi to tady dává, hodně mě to učí. Opravdu hodně jsem se tady zdokonalila. Neříkám, že je to perfektní, není to ještě ono, ale snažím se, jak to jde."</w:t>
      </w:r>
    </w:p>
    <w:p>
      <w:pPr/>
      <w:r>
        <w:rPr/>
        <w:t xml:space="preserve">Širokou škálu výrobků mohou teď ještě rozšířit díky dotaci úřadu práce. Koupili si totiž novou keramickou pec, pletací a šicí stroj a overlock.</w:t>
      </w:r>
    </w:p>
    <w:p>
      <w:pPr/>
      <w:r>
        <w:rPr/>
        <w:t xml:space="preserve">Marie Bennková, vedoucí chráněné dílny: </w:t>
      </w:r>
      <w:r>
        <w:rPr>
          <w:i w:val="1"/>
          <w:iCs w:val="1"/>
        </w:rPr>
        <w:t xml:space="preserve">"Když jsme měli malé pece, museli jsme vysokou vázu půlit napůl, ale v té peci se nám to vypálilo jinak, pak jsme to museli slepovat. Takže jsme dostali nápad, že bychom zažádali Úřad práce v Opavě, jestli bychom si nemohli koupit novou pec. Tím pádem jsme zřídili nové pracovní místo."</w:t>
      </w:r>
    </w:p>
    <w:p>
      <w:pPr/>
      <w:r>
        <w:rPr/>
        <w:t xml:space="preserve">Anketa, zaměstnankyně chráněné dílny: </w:t>
      </w:r>
      <w:r>
        <w:rPr>
          <w:i w:val="1"/>
          <w:iCs w:val="1"/>
        </w:rPr>
        <w:t xml:space="preserve">"Líbí se mi tu ve Vlaštovičkách, jsem spokojená s prací, ráda barvím keramiku, ráda tkám koberce."</w:t>
      </w:r>
    </w:p>
    <w:p>
      <w:pPr/>
      <w:r>
        <w:rPr/>
        <w:t xml:space="preserve">Na provoz chráněné dílny přispívá město Opava dvěma miliony korun ročně.</w:t>
      </w:r>
    </w:p>
    <w:p>
      <w:pPr/>
      <w:r>
        <w:rPr/>
        <w:t xml:space="preserve">Pavla Brady (SOS pro Opavu) náměstkyně primátora Opavy: </w:t>
      </w:r>
      <w:r>
        <w:rPr>
          <w:i w:val="1"/>
          <w:iCs w:val="1"/>
        </w:rPr>
        <w:t xml:space="preserve">"Díky těmto dotacím na provoz chráněných dílen jsme schopni vytvořit pracovní místa pro lidi, kteří mají nějaký handicap a v normálním běžném životě by se pracovně neuplatnili. Kromě toho má pro tyto lidi velký význam to, že mají jak trávit svůj volný čas, protože největším nepřítelem lidí, kteří mají nějaký handicap, je, že mají spoustu volného času, s kterým nevědí, co mají dělat."</w:t>
      </w:r>
    </w:p>
    <w:p>
      <w:pPr/>
      <w:r>
        <w:rPr/>
        <w:t xml:space="preserve">Výrobky jsou k dostání v obchodním domě Terno v Opavě Jaktaři a v internetovém obchodě na adrese eshop.charitaopava.cz.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47/diky-dotaci-maji-v-chranenych-dilnach-v-opavevlastovickach-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2026-07-08T00:57:08+02:00</dcterms:created>
  <dcterms:modified xsi:type="dcterms:W3CDTF">2026-07-08T00:57:08+02:00</dcterms:modified>
</cp:coreProperties>
</file>

<file path=docProps/custom.xml><?xml version="1.0" encoding="utf-8"?>
<Properties xmlns="http://schemas.openxmlformats.org/officeDocument/2006/custom-properties" xmlns:vt="http://schemas.openxmlformats.org/officeDocument/2006/docPropsVTypes"/>
</file>