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města ocenil odvážného městského strážníka</w:t>
      </w:r>
    </w:p>
    <w:p>
      <w:pPr/>
      <w:r>
        <w:rPr/>
        <w:t xml:space="preserve">Starosta města Bruntálu Petr Rys pokládá čin Jiřího Dembovského za příkladný. Ocenění odvážného muže považoval za svou milou a důležitou povinnost.</w:t>
      </w:r>
    </w:p>
    <w:p>
      <w:pPr/>
      <w:r>
        <w:rPr/>
        <w:t xml:space="preserve">Petr Rys (nez.), starosta Bruntálu: </w:t>
      </w:r>
      <w:r>
        <w:rPr>
          <w:i w:val="1"/>
          <w:iCs w:val="1"/>
        </w:rPr>
        <w:t xml:space="preserve">"Pro mě je to obrovská čest, že mohu předat toto ocenění, byť je to jenom drobné ocenění a drobný dar, který věnujeme panu Dembovskému. Pro mě je to obrovské ocenění, že to mohu předávat právě já. Není zvykem a každodenní rutinou, že by v mimoslužební době naši strážníci takto zasahovali a takto pomáhali našim občanům."</w:t>
      </w:r>
    </w:p>
    <w:p>
      <w:pPr/>
      <w:r>
        <w:rPr/>
        <w:t xml:space="preserve">Ozbrojené přepadení zlatnictví za bílého dne je bezesporu mimořádně závažný trestný čin. Vše se odehrálo nesmírně rychle, podle záznamu průmyslové kamery za pouhých pětačtyřicet vteřin. Na tuto chvíli však Jiří Dembovský, který šel náhodou okolo, nikdy nezapomene.</w:t>
      </w:r>
    </w:p>
    <w:p>
      <w:pPr/>
      <w:r>
        <w:rPr/>
        <w:t xml:space="preserve">Jiří Dembovský, oceněný městský strážník:</w:t>
      </w:r>
      <w:r>
        <w:rPr>
          <w:i w:val="1"/>
          <w:iCs w:val="1"/>
        </w:rPr>
        <w:t xml:space="preserve"> "V tu chvíli tam přiběhla prodavačka od paní Assefové a křičela, že přepadli klenotnictví a jsou tam nějací tři lidi. Tak jsem neváhal, vletěl jsem tam a za pultem viděl tři pachatele, kteří už měli v tašce schovaný lup, na pultě ležela pistole. Já jsem skočil po nich, snažil jsem se zpacifikovat jednoho na místě, ten se mi vytrhl a utekl pryč, roztrhl si mikinu. Potom tam byl ještě jeden, toho jsem chytil za ramena, vysmýčil jsem ho odtud. V tu chvíli pustil tašku na zem a ta se vysypala před klenotnictví."</w:t>
      </w:r>
    </w:p>
    <w:p>
      <w:pPr/>
      <w:r>
        <w:rPr/>
        <w:t xml:space="preserve">Nebýt zásahu Jiřího Dembovského, byly by následky loupeže mnohem vážnější. Díky jeho odvážnému zásahu si lupiči z přepadeného zlatnictví vlastně vůbec nic neodnesli.</w:t>
      </w:r>
    </w:p>
    <w:p>
      <w:pPr/>
      <w:r>
        <w:rPr/>
        <w:t xml:space="preserve">Marcela Assefová, majitelka zlatnictví: </w:t>
      </w:r>
      <w:r>
        <w:rPr>
          <w:i w:val="1"/>
          <w:iCs w:val="1"/>
        </w:rPr>
        <w:t xml:space="preserve">"Já jsem strašně ráda, že to takhle dopadlo, protože plno lidí se mě v krámě ptá, jestli opravdu bude ten náš zachránce oceněný nebo zviditelněný. Myslím si, že i ti lidi jsou rádi, že takovej člověk mezi námi je. Je to strašně potřeba a je to důležitý. Co já mám říct? Já bych musela ten krám zavřít, kdyby nebylo jeho. Kdyby mi to nezachránil, tak už bych to dohromady nedala. To co měli v těch taškách jsme spočítali přibližně na půl milionu, to ale opravdu jenom zhruba."</w:t>
      </w:r>
    </w:p>
    <w:p>
      <w:pPr/>
      <w:r>
        <w:rPr/>
        <w:t xml:space="preserve">Co dodat? Snad jenom to, že s morálkou to snad nebude tak špatné, vždyť jak řekl francouzský spisovatel Romain Rolland - Dobrý člověk ještě žije.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388/starosta-mesta-ocenil-odvazneho-mestskeho-straz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2026-07-09T05:25:26+02:00</dcterms:created>
  <dcterms:modified xsi:type="dcterms:W3CDTF">2026-07-09T05:25:26+02:00</dcterms:modified>
</cp:coreProperties>
</file>

<file path=docProps/custom.xml><?xml version="1.0" encoding="utf-8"?>
<Properties xmlns="http://schemas.openxmlformats.org/officeDocument/2006/custom-properties" xmlns:vt="http://schemas.openxmlformats.org/officeDocument/2006/docPropsVTypes"/>
</file>