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27.2.2011,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jehňat se již rodí v ovčíně v Jelení</w:t>
      </w:r>
    </w:p>
    <w:p>
      <w:pPr/>
      <w:r>
        <w:rPr/>
        <w:t xml:space="preserve">Ovčáci v Jelení pečují o jedno z největších chovných stád ovcí v celé České republice. Málokdo si uvědomuje, že jehně, symbol jara, se vlastně rodí uprostřed tuhé zimy.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"Brzo to není, jehňátka se rodí od ledna do dubna. Máme v této době asi 300 jehňat, což je asi polovina obahněných ovcí."</w:t>
      </w:r>
    </w:p>
    <w:p>
      <w:pPr/>
      <w:r>
        <w:rPr/>
        <w:t xml:space="preserve">Prvních čtrnáct dní pijí jehňata mléko od ovcí a potom se začínají společně s matkami přikrmovat. Dostávají pevná krmiva, to znamená třeba seno nebo mačkaný oves. Až vyroste tráva, tak půjdou na pastvu.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"Většina jehňat je určena na produkci masa, to znamená, že se prodávají a nechávají se pouze chovné jehničky na doplnění základního stáda. Průběžně se jehňata prodávají po celý rok, už není ten trend, že se kupovaly převážně jehňata velikonoční."</w:t>
      </w:r>
    </w:p>
    <w:p>
      <w:pPr/>
      <w:r>
        <w:rPr/>
        <w:t xml:space="preserve">Chov ovcí je už mnoho let v hlubokém úpadku. Mnoho nechybělo a podobně jako některá jiná zemědělská odvětví by úplně zanikl.</w:t>
      </w:r>
    </w:p>
    <w:p>
      <w:pPr/>
      <w:r>
        <w:rPr/>
        <w:t xml:space="preserve">Miroslava Nováková, ředitelka Agrární komory okresu Bruntál: </w:t>
      </w:r>
      <w:r>
        <w:rPr>
          <w:i w:val="1"/>
          <w:iCs w:val="1"/>
        </w:rPr>
        <w:t xml:space="preserve">"Tady se chovalo přes 5 tisíc v okrese Bruntál. Při restrukturalizaci v 90. letech došlo k výraznému poklesu chovu oveček. Zejména to bylo asi zaviněno tím, že se začala dovážet vlna z Austrálie."</w:t>
      </w:r>
    </w:p>
    <w:p>
      <w:pPr/>
      <w:r>
        <w:rPr/>
        <w:t xml:space="preserve">V současné době se ale přece jenom začalo blýskat na časy. Chov ovcí se přece jenom mírně rozšiřuje.</w:t>
      </w:r>
    </w:p>
    <w:p>
      <w:pPr/>
      <w:r>
        <w:rPr/>
        <w:t xml:space="preserve">Miroslava Nováková, ředitelka Agrární komory okresu Bruntál: </w:t>
      </w:r>
      <w:r>
        <w:rPr>
          <w:i w:val="1"/>
          <w:iCs w:val="1"/>
        </w:rPr>
        <w:t xml:space="preserve">"Dneska už můžeme říct, že tady na okrese Bruntál máme kolem 2 tisíc ovcí. Jsou to ovečky zejména v těch horských a podhorských oblastech, kde skot nerad chodí do těch prudkých svahů. Začíná se zvedat i zájem o skopové maso. Bohužel ta vlna na odbyt pořád nejde, je neprodejná."</w:t>
      </w:r>
    </w:p>
    <w:p>
      <w:pPr/>
      <w:r>
        <w:rPr/>
        <w:t xml:space="preserve">Zdá se, že lidé dali na rady fajnšmekrů a přicházejí na chuť skopovému masu. Ovce a jehňata se dnes prodávají průběžně po celý rok a nejenom o Velikonocích, jak tomu bylo donedávna. Pro ovčáky je to něco jako záchrana v poslední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02/stovky-jehnat-se-jiz-rodi-v-ovcine-v-j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2026-06-09T23:02:36+02:00</dcterms:created>
  <dcterms:modified xsi:type="dcterms:W3CDTF">2026-06-09T23:02:36+02:00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