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8.3.2011, 03:47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Předání šeků orlovským studentům na projekty v akci Malé granty</w:t>
      </w:r>
    </w:p>
    <w:p>
      <w:pPr/>
      <w:r>
        <w:rPr/>
        <w:t xml:space="preserve">Akce studenty zaujala a přihlásilo se celkem 14 projektů. Peníze si nakonec odneslo 10 z nich.</w:t>
      </w:r>
    </w:p>
    <w:p>
      <w:pPr/>
      <w:r>
        <w:rPr/>
        <w:t xml:space="preserve">Daniela Požárová, koordinátorka projektu: </w:t>
      </w:r>
      <w:r>
        <w:rPr>
          <w:i w:val="1"/>
          <w:iCs w:val="1"/>
        </w:rPr>
        <w:t xml:space="preserve">„Měli jsme několik kritérií. Ta kritéria byla, aby projekt oslovil co nejvíce lidí, pak také rozumný rozpočet, aby peníze byly použity na rozumnou věc, a taky jestli je to něco originálního, co tady ještě nebylo. Samozřejmě, těch kritérií bylo víc, ale tato byla nejdůležitější."</w:t>
      </w:r>
    </w:p>
    <w:p>
      <w:pPr/>
      <w:r>
        <w:rPr/>
        <w:t xml:space="preserve">Francouzský den, vystoupení pro bývalé profesory nebo výtvarnická akce v domě seniorů. Takové jsou některé z vybraných projektů.</w:t>
      </w:r>
    </w:p>
    <w:p>
      <w:pPr/>
      <w:r>
        <w:rPr/>
        <w:t xml:space="preserve">Daniela Požárová, koordinátorka projektu: </w:t>
      </w:r>
      <w:r>
        <w:rPr>
          <w:i w:val="1"/>
          <w:iCs w:val="1"/>
        </w:rPr>
        <w:t xml:space="preserve">„Projekty by měly proběhnout od března do června. Teď musíme naplánovat, aby se deset projektů rozložilo do této doby."</w:t>
      </w:r>
    </w:p>
    <w:p>
      <w:pPr/>
      <w:r>
        <w:rPr/>
        <w:t xml:space="preserve">A pojďme se na některé projekty podívat blíže. Třeba na ten, kde budou studenti portrétovat obyvatele domova seniorů.</w:t>
      </w:r>
    </w:p>
    <w:p>
      <w:pPr/>
      <w:r>
        <w:rPr/>
        <w:t xml:space="preserve">David Jablonski, spoluautor projektu: </w:t>
      </w:r>
      <w:r>
        <w:rPr>
          <w:i w:val="1"/>
          <w:iCs w:val="1"/>
        </w:rPr>
        <w:t xml:space="preserve">„Jsme výtvarníci a zabýváme se i projekty, tak nás napadlo portrétovat staré lidi, kteří už mají ve tváři určitý rys. Navštívíme dům seniorů, poté vybereme nejlepší portréty, zvětšíme je a graficky upravíme a poté z nich uděláme výstavu v domě kultury."</w:t>
      </w:r>
    </w:p>
    <w:p>
      <w:pPr/>
      <w:r>
        <w:rPr/>
        <w:t xml:space="preserve">Někteří studenti spolupracovali na více projektech současně.</w:t>
      </w:r>
    </w:p>
    <w:p>
      <w:pPr/>
      <w:r>
        <w:rPr/>
        <w:t xml:space="preserve">Natálie Pacolová, spoluatorka projektů: </w:t>
      </w:r>
      <w:r>
        <w:rPr>
          <w:i w:val="1"/>
          <w:iCs w:val="1"/>
        </w:rPr>
        <w:t xml:space="preserve">„Jeden projekt se týká výtvarné výchovy. Budeme malovat moderní umění a na konci bude velká výstava v domě kultury. Druhý projekt bude koncert pro naše bývalé učitele. Na ten budou navazovat další výchovné koncerty, díky kterým bychom chtěli získat peníze na cestu na festival do Petrohradu."</w:t>
      </w:r>
    </w:p>
    <w:p>
      <w:pPr/>
      <w:r>
        <w:rPr/>
        <w:t xml:space="preserve">Šarm a osobitost Francie a její přednosti. To vše nabídne nejen žákům gymnázia další z projektů.</w:t>
      </w:r>
    </w:p>
    <w:p>
      <w:pPr/>
      <w:r>
        <w:rPr/>
        <w:t xml:space="preserve">Lenka Polcerová, spoluautorka projektu: </w:t>
      </w:r>
      <w:r>
        <w:rPr>
          <w:i w:val="1"/>
          <w:iCs w:val="1"/>
        </w:rPr>
        <w:t xml:space="preserve">„Navrhla to paní profesorka a my jsme se toho ujali. Přijedou tady různé školy z okolí, budou tady stánky s různými specialitami z Francie jako parfémy, jídlo, vína a móda. Na konci pak bude vědomostní test z těchto věcí a módní přehlídka s módou inspirovanou Francií."</w:t>
      </w:r>
    </w:p>
    <w:p>
      <w:pPr/>
      <w:r>
        <w:rPr/>
        <w:t xml:space="preserve">Jak vidno, nápadů bylo plno. A vybrat ty nejlepší nebylo lehké. Přes to některé dokázaly zaujmout více.</w:t>
      </w:r>
    </w:p>
    <w:p>
      <w:pPr/>
      <w:r>
        <w:rPr/>
        <w:t xml:space="preserve">Daniela Požárová, koordinátorka projektu: </w:t>
      </w:r>
      <w:r>
        <w:rPr>
          <w:i w:val="1"/>
          <w:iCs w:val="1"/>
        </w:rPr>
        <w:t xml:space="preserve">„Nápadů bylo plno. Musím ještě podotknout, že se do nich zapojili jak primáni, což jsou studenti, kteří přišli ze základních škol, tak studenti předmaturitních ročníků. Takže to bylo těžké srovnání. Mně osobně ovšem nejvíce zaujal projekt s názvem Věk není hranice, kde půjde o mezigenerační komunikaci. Studenti půjdou portrétovat do domova seniorů, poté budou portréty zpracovávat a udělají výstavu. A to, si myslím, má smysl. Není to jen o tom, hrajeme si my, ale zapojí do toho i ty starší lidi."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483/predani-seku-orlovskym-studentum-na-projekty-v-akci-male-gr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2026-04-09T23:22:35+02:00</dcterms:created>
  <dcterms:modified xsi:type="dcterms:W3CDTF">2026-04-09T23:22:35+02:00</dcterms:modified>
</cp:coreProperties>
</file>

<file path=docProps/custom.xml><?xml version="1.0" encoding="utf-8"?>
<Properties xmlns="http://schemas.openxmlformats.org/officeDocument/2006/custom-properties" xmlns:vt="http://schemas.openxmlformats.org/officeDocument/2006/docPropsVTypes"/>
</file>