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tajemníků Moravskoslezského kraje</w:t>
      </w:r>
    </w:p>
    <w:p>
      <w:pPr/>
      <w:r>
        <w:rPr/>
        <w:t xml:space="preserve">První setkání inicioval a celou myšlenku zhmotnil tajemník MěÚ Studénka. Hned na první schůzce bylo jasné, že nebude poslední. Tajemníci se od té doby scházejí zhruba co tři měsíce pokaždé na jiném místě.</w:t>
      </w:r>
    </w:p>
    <w:p>
      <w:pPr/>
      <w:r>
        <w:rPr/>
        <w:t xml:space="preserve">Jiří Moskala, tajemník MěÚ Studénka: </w:t>
      </w:r>
      <w:r>
        <w:rPr>
          <w:i w:val="1"/>
          <w:iCs w:val="1"/>
        </w:rPr>
        <w:t xml:space="preserve">"Dnes řešíme problematiku chodu a řízení na jednotlivých úřadech. Vyměňujeme si zkušenosti."</w:t>
      </w:r>
    </w:p>
    <w:p>
      <w:pPr/>
      <w:r>
        <w:rPr/>
        <w:t xml:space="preserve">Přínos těchto schůzek si už několikrát ověřili v praxi a mezi tajemníky se o setkání mluví jen v pozitivech.</w:t>
      </w:r>
    </w:p>
    <w:p>
      <w:pPr/>
      <w:r>
        <w:rPr/>
        <w:t xml:space="preserve">Jiří Moskala, tajmeník MěÚ Studénka: </w:t>
      </w:r>
      <w:r>
        <w:rPr>
          <w:i w:val="1"/>
          <w:iCs w:val="1"/>
        </w:rPr>
        <w:t xml:space="preserve">"Já myslím, že takovým potvrzením je i to, že do té naší skupiny přibývají další členové. Dnes jsme tady přivítali tajemnici z Fulneku a i další tajemníci se o naše setkávání zajímají."</w:t>
      </w:r>
    </w:p>
    <w:p>
      <w:pPr/>
      <w:r>
        <w:rPr/>
        <w:t xml:space="preserve">Alena Textorisová, tajemnice MěÚ Třinec: </w:t>
      </w:r>
      <w:r>
        <w:rPr>
          <w:i w:val="1"/>
          <w:iCs w:val="1"/>
        </w:rPr>
        <w:t xml:space="preserve">"Ta setkání jsou pro mě osobně moc důležitá, protože si na nich můžeme odkonzultovat konkrétní problémy z praxe, protože jsme v podobné situaci a řešíme podobné úkoly. Některé tyto záležitosti nemůžeme řešit mezi tajemníky na velkém fóru v Ostravě. Čili tady řešíme ty konkrétní věci a vzájemně si radíme."</w:t>
      </w:r>
    </w:p>
    <w:p>
      <w:pPr/>
      <w:r>
        <w:rPr/>
        <w:t xml:space="preserve">Tomáš Vindiš, tajemník MěÚ Nový Jičín: </w:t>
      </w:r>
      <w:r>
        <w:rPr>
          <w:i w:val="1"/>
          <w:iCs w:val="1"/>
        </w:rPr>
        <w:t xml:space="preserve">"Práce tajemníka je velmi zajímavá a mě osobně baví, naplňuje a těší. Je to práce velmi obtížná, protože tajemník je určitým střetem mezi úřadem a samosprávou. Je to člověk, který by se měl pokusit o to, aby celý úřad táhl za jeden provaz."</w:t>
      </w:r>
    </w:p>
    <w:p>
      <w:pPr/>
      <w:r>
        <w:rPr/>
        <w:t xml:space="preserve">Petr Kubenka, tajemník Frenštátu p. Radhoštěm: </w:t>
      </w:r>
      <w:r>
        <w:rPr>
          <w:i w:val="1"/>
          <w:iCs w:val="1"/>
        </w:rPr>
        <w:t xml:space="preserve">"Pro mě je to významné v tom, že se s kolegy jednak setkáváme, jednak se bavíme o věcech, které nás společně trápí a zajímají, a za tu dobu, po kterou se známe, máme i prostor, abychom vůči sobě byli osobnější a neřešili věci jen formálně, ale i lidsky si povyprávěli a vzájemně se povzbudili."</w:t>
      </w:r>
    </w:p>
    <w:p>
      <w:pPr/>
      <w:r>
        <w:rPr/>
        <w:t xml:space="preserve">Tajemníci se na závěr podívali do Městského kulturního střediska, p. o., tedy i do studia TV Odra, další schůzku mají naplánovanou zase za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14/setkani-tajemniku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2026-05-23T11:00:51+02:00</dcterms:created>
  <dcterms:modified xsi:type="dcterms:W3CDTF">2026-05-23T11:00:51+02:00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