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8.3.2009,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pohádkovém karnevalu se bavilo 150 dětí</w:t>
      </w:r>
    </w:p>
    <w:p>
      <w:pPr/>
      <w:r>
        <w:rPr/>
        <w:t xml:space="preserve">Režiséři pohádek by v tělocvičně na Jubilejní určitě našli inspiraci. Desítky bytostí z nejrůznějších příběhů pro děti zaplnily palubovku skoro do posledního místa. Nejdůležitější bylo, aby se děti bavily a tancovaly.</w:t>
      </w:r>
    </w:p>
    <w:p>
      <w:pPr/>
      <w:r>
        <w:rPr/>
        <w:t xml:space="preserve">Jiřina Hlaváčová, vedoucí vychovatelka ŠD Jubilejní:</w:t>
      </w:r>
      <w:r>
        <w:rPr>
          <w:i w:val="1"/>
          <w:iCs w:val="1"/>
        </w:rPr>
        <w:t xml:space="preserve"> "Tuto akci pořádáme už čtvrtým rokem."</w:t>
      </w:r>
    </w:p>
    <w:p>
      <w:pPr/>
      <w:r>
        <w:rPr/>
        <w:t xml:space="preserve">Pohádkového karnevalu v tělocvičně Základní školy Jubilejní se zůčastnilo 150 dětí, ze sedmi oddělení školní družiny. Ve dvou hodinách zažily skutečný karnevalový rej.</w:t>
      </w:r>
    </w:p>
    <w:p>
      <w:pPr/>
      <w:r>
        <w:rPr/>
        <w:t xml:space="preserve">Anketa, děti ŠD Jubilejní: 1. </w:t>
      </w:r>
      <w:r>
        <w:rPr>
          <w:i w:val="1"/>
          <w:iCs w:val="1"/>
        </w:rPr>
        <w:t xml:space="preserve">"Tančily se tady latinskoamerické tance, bylo tu taneční vystoupení. Byla tu pro mě odměna a tančili jsme už aspoň tak tři, pět písniček. Jo, je to tu super." 2.</w:t>
      </w:r>
      <w:r>
        <w:rPr/>
        <w:t xml:space="preserve"> </w:t>
      </w:r>
      <w:r>
        <w:rPr>
          <w:i w:val="1"/>
          <w:iCs w:val="1"/>
        </w:rPr>
        <w:t xml:space="preserve">"Strašně se mi líbilo to vystoupení Jany a Honzy."</w:t>
      </w:r>
    </w:p>
    <w:p>
      <w:pPr/>
      <w:r>
        <w:rPr/>
        <w:t xml:space="preserve">Program doplnil aerobik v podání děvčat z jednoho z oddělení. Na převleky nezapomněly ani vychovatelky, každá z nich představovala různobarevnou pastelku. Většině dětí převleky připravili rodiče. Jejich fantazie neznala hranic, od uniformy novojičínské městské policistky až po zástupce z říše rostlin.</w:t>
      </w:r>
    </w:p>
    <w:p>
      <w:pPr/>
      <w:r>
        <w:rPr/>
        <w:t xml:space="preserve">Anketa, děti ŠD Jubilejní: 1. </w:t>
      </w:r>
      <w:r>
        <w:rPr>
          <w:i w:val="1"/>
          <w:iCs w:val="1"/>
        </w:rPr>
        <w:t xml:space="preserve">"Jsem tady za dýni."</w:t>
      </w:r>
      <w:r>
        <w:rPr/>
        <w:t xml:space="preserve"> 2.</w:t>
      </w:r>
      <w:r>
        <w:rPr>
          <w:i w:val="1"/>
          <w:iCs w:val="1"/>
        </w:rPr>
        <w:t xml:space="preserve"> "Kostým mám od tety." 3.</w:t>
      </w:r>
      <w:r>
        <w:rPr/>
        <w:t xml:space="preserve"> </w:t>
      </w:r>
      <w:r>
        <w:rPr>
          <w:i w:val="1"/>
          <w:iCs w:val="1"/>
        </w:rPr>
        <w:t xml:space="preserve">"Kostým mám po bratrovi."</w:t>
      </w:r>
    </w:p>
    <w:p>
      <w:pPr/>
      <w:r>
        <w:rPr/>
        <w:t xml:space="preserve">Jiřina Hlaváčová, vedoucí vychovatelka ŠD Jubilejní:</w:t>
      </w:r>
      <w:r>
        <w:rPr>
          <w:i w:val="1"/>
          <w:iCs w:val="1"/>
        </w:rPr>
        <w:t xml:space="preserve"> "Děti jsou každým rokem lepší a lepší, tajuplnější, senzačnější a musím poděkovat jejich rodičům, kteří děti připravovali na karneval."</w:t>
      </w:r>
    </w:p>
    <w:p>
      <w:pPr/>
      <w:r>
        <w:rPr/>
        <w:t xml:space="preserve">Školní družina při základní škole Jubilejní připravuje pro děti i další akce. Například na podzim byli malí školáci v ostravské zoologické zahradě.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2/pri-pohadkovem-karnevalu-se-bavilo-15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2026-05-26T11:40:42+02:00</dcterms:created>
  <dcterms:modified xsi:type="dcterms:W3CDTF">2026-05-26T11:40:42+02:00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