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Karvinského kahánečku</w:t>
      </w:r>
    </w:p>
    <w:p>
      <w:pPr/>
      <w:r>
        <w:rPr/>
        <w:t xml:space="preserve">Děti si na zimním stadionu v Karviné posbíraly pár jedniček za svou šikovnost na ledě, v soutěži nejmladších krasobruslařů nazvané Karvinský kaháneček.</w:t>
      </w:r>
    </w:p>
    <w:p>
      <w:pPr/>
      <w:r>
        <w:rPr/>
        <w:t xml:space="preserve">Jiří Plodek, ředitel závodu: </w:t>
      </w:r>
      <w:r>
        <w:rPr>
          <w:i w:val="1"/>
          <w:iCs w:val="1"/>
        </w:rPr>
        <w:t xml:space="preserve">"Je to už tradiční závod u nás v Karviné, Karvinský kaháneček, účastní se ho děti z celé republiky. V letošním roce dokonce přijely i dvě děti z Polska. Začínající krasobruslaři z řad nováčků a přípravky předvedli ve volné jednominutové jízdě vše, co se stačili při trénincích naučit a porota ohodnotila provedení základních prvků. Nejmenší děti nepostupují dále, protože jde o kategorii, která není hodnocena v rámci celorepublikového poháru Českého krasobruslařského svazu."</w:t>
      </w:r>
    </w:p>
    <w:p>
      <w:pPr/>
      <w:r>
        <w:rPr/>
        <w:t xml:space="preserve">Radost z předvedené jízdy měli pyšní rodiče, prarodiče i samotní závodníci.</w:t>
      </w:r>
    </w:p>
    <w:p>
      <w:pPr/>
      <w:r>
        <w:rPr/>
        <w:t xml:space="preserve">Ondra Gil, soutěžící krasobruslař, Karviná: </w:t>
      </w:r>
      <w:r>
        <w:rPr>
          <w:i w:val="1"/>
          <w:iCs w:val="1"/>
        </w:rPr>
        <w:t xml:space="preserve">"Moc hezky mi to šlo."</w:t>
      </w:r>
    </w:p>
    <w:p>
      <w:pPr/>
      <w:r>
        <w:rPr/>
        <w:t xml:space="preserve">Marta Brichová, babička Ondry: </w:t>
      </w:r>
      <w:r>
        <w:rPr>
          <w:i w:val="1"/>
          <w:iCs w:val="1"/>
        </w:rPr>
        <w:t xml:space="preserve">"Jsem moc spokojená, protože nás překvapil a vypadalo to, že na ledě opravdu něco málo umí."</w:t>
      </w:r>
    </w:p>
    <w:p>
      <w:pPr/>
      <w:r>
        <w:rPr/>
        <w:t xml:space="preserve">David Pastor, krasobruslař, Frýdek-Místek: </w:t>
      </w:r>
      <w:r>
        <w:rPr>
          <w:i w:val="1"/>
          <w:iCs w:val="1"/>
        </w:rPr>
        <w:t xml:space="preserve">"Naučil jsem se to dobře, líbilo se mi to."</w:t>
      </w:r>
    </w:p>
    <w:p>
      <w:pPr/>
      <w:r>
        <w:rPr/>
        <w:t xml:space="preserve">Dominika Kulgerová, krasobruslařka,Olomouc: </w:t>
      </w:r>
      <w:r>
        <w:rPr>
          <w:i w:val="1"/>
          <w:iCs w:val="1"/>
        </w:rPr>
        <w:t xml:space="preserve">"Jela jsem přešlapy dopředu, trojky, pak skoky, kadet, salchov."</w:t>
      </w:r>
    </w:p>
    <w:p>
      <w:pPr/>
      <w:r>
        <w:rPr/>
        <w:t xml:space="preserve">Podle slov jednoho z trenérů, Milana Haranta, je ideální začít bruslit ve čtyřech letech.</w:t>
      </w:r>
    </w:p>
    <w:p>
      <w:pPr/>
      <w:r>
        <w:rPr/>
        <w:t xml:space="preserve">Milan Harant, trenér: </w:t>
      </w:r>
      <w:r>
        <w:rPr>
          <w:i w:val="1"/>
          <w:iCs w:val="1"/>
        </w:rPr>
        <w:t xml:space="preserve">"Malé děti už umí skákat kadet, salchov, ritberger, hranový skoky jim jdou. Mají problém s píchanými skoky, tulup, flip, luc. A rada pro závodníky: Ukaž všechno, co umíš a neukazuj nic, co jsi na tréninku nedělal!"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54/treti-rocnik-karvinskeho-kahan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2026-05-09T02:04:06+02:00</dcterms:created>
  <dcterms:modified xsi:type="dcterms:W3CDTF">2026-05-09T02:04:06+02:00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