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farmářské trhy budou v Opavě 15. - 16. dubna</w:t>
      </w:r>
    </w:p>
    <w:p>
      <w:pPr/>
      <w:r>
        <w:rPr/>
        <w:t xml:space="preserve">Opavští radní vypsali výběrové řízení na pořádání farmářských trhů začátkem března. Přihlásili se dva zájemci. Z nich pak komise vybrala toho lepšího.</w:t>
      </w:r>
    </w:p>
    <w:p>
      <w:pPr/>
      <w:r>
        <w:rPr/>
        <w:t xml:space="preserve">Dalibor Halátek (SOS pro Opavu), náměstek primátora: </w:t>
      </w:r>
      <w:r>
        <w:rPr>
          <w:i w:val="1"/>
          <w:iCs w:val="1"/>
        </w:rPr>
        <w:t xml:space="preserve">„Jejich nabídka byla komplexnější. Měli tam příslib prodejců, kteří tam budou prodávat. Byla tam nabídka cenová. Nabídka byla vyhodnocena všemi členy komise jako nejlepší."</w:t>
      </w:r>
    </w:p>
    <w:p>
      <w:pPr/>
      <w:r>
        <w:rPr/>
        <w:t xml:space="preserve">Zakázku získala firma Ivan Čadeni z Brna, který už má s pořádáním podobných akcí zkušenosti z jiných měst. Firma si pro trhy vybrala Dolní náměstí, které pak vždy v době konání zaplní stylové dřevěné přenosné stánky.</w:t>
      </w:r>
    </w:p>
    <w:p>
      <w:pPr/>
      <w:r>
        <w:rPr/>
        <w:t xml:space="preserve">Ivan Čadeni, provozovatel trhů: </w:t>
      </w:r>
      <w:r>
        <w:rPr>
          <w:i w:val="1"/>
          <w:iCs w:val="1"/>
        </w:rPr>
        <w:t xml:space="preserve">„Bude zde možno koupit chlazené knedlíky, bioknedlíky, knedlíky s hruškama, s uzeninou, parádní klobásky, pečivo, koláče, ovoce, zeleninu a samozřejmě výrobky od místních charit."</w:t>
      </w:r>
    </w:p>
    <w:p>
      <w:pPr/>
      <w:r>
        <w:rPr/>
        <w:t xml:space="preserve">Trhy vznikly podle vedení města hlavně proto, že si je lidé přáli. Už delší dobu něco podobného v Opavě chybí.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„Jistě, vždyť to tady chybí, není kde koupit zeleninu."</w:t>
      </w:r>
      <w:r>
        <w:rPr/>
        <w:t xml:space="preserve"> 2. </w:t>
      </w:r>
      <w:r>
        <w:rPr>
          <w:i w:val="1"/>
          <w:iCs w:val="1"/>
        </w:rPr>
        <w:t xml:space="preserve">„Bylo by to dobré, tady ve středu města."</w:t>
      </w:r>
      <w:r>
        <w:rPr/>
        <w:t xml:space="preserve"> 3. </w:t>
      </w:r>
      <w:r>
        <w:rPr>
          <w:i w:val="1"/>
          <w:iCs w:val="1"/>
        </w:rPr>
        <w:t xml:space="preserve">„Výborný nápad."</w:t>
      </w:r>
    </w:p>
    <w:p>
      <w:pPr/>
      <w:r>
        <w:rPr/>
        <w:t xml:space="preserve">První farmářské trhy jsou naplánovány na 15. a 16. dubna. Další by se pak měly konat pravidelně co 14 dní. Mezitím ale budou stánky vždy demontovány. Provozovatel už eviduje asi 25 zájemců o prodej, včetně zemědělce z Kylešovic, který jako jeden z mála v celé zemi ještě pěstuje český česnek, takže se je rozhodně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74/prvni-farmarske-trhy-budou-v-opave-15--16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2026-05-19T20:10:15+02:00</dcterms:created>
  <dcterms:modified xsi:type="dcterms:W3CDTF">2026-05-19T20:10:15+02:00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