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05:57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proběhla velká soutěž dětských domovů "Můj nejmilejší koncert"</w:t>
      </w:r>
    </w:p>
    <w:p>
      <w:pPr/>
      <w:r>
        <w:rPr/>
        <w:t xml:space="preserve">Celkem se na pódiu porotě představilo 29 vystoupení.</w:t>
      </w:r>
    </w:p>
    <w:p>
      <w:pPr/>
      <w:r>
        <w:rPr/>
        <w:t xml:space="preserve">Ladislava Hilbertová, ředitelka Dětského domova se Školní jídelnou Havířov: </w:t>
      </w:r>
      <w:r>
        <w:rPr>
          <w:i w:val="1"/>
          <w:iCs w:val="1"/>
        </w:rPr>
        <w:t xml:space="preserve">„Jsou celkem čtyři kategorie. Hudební, taneční, literárně dramatická a muzikálová. Z těchto kategorií se vyberou ti nejlepší a šest postupuje do celostátního kola, ale může to být podle zásad 40 dětí maximálně. Myslím si, že letošní úroveň, a není to tím, že se to koná v Havířově, je velice dobrá. Měli jsme dobré zázemí tady v KD L. Janáčka. Měli jsme výborné osvětlovače, zvukaře, což je strašně důležité pro tento typ soutěže."</w:t>
      </w:r>
    </w:p>
    <w:p>
      <w:pPr/>
      <w:r>
        <w:rPr/>
        <w:t xml:space="preserve">S nádhernou muzikálovou pohádkou přijely děti z Opavska.</w:t>
      </w:r>
    </w:p>
    <w:p>
      <w:pPr/>
      <w:r>
        <w:rPr/>
        <w:t xml:space="preserve">Gabriela Chodíková, vychovatelka: </w:t>
      </w:r>
      <w:r>
        <w:rPr>
          <w:i w:val="1"/>
          <w:iCs w:val="1"/>
        </w:rPr>
        <w:t xml:space="preserve">„Připravili jsme si i my, na zámku máme princezny a obsadili jsme i kluky. Děti nacvičovaly asi měsíc. Strašně se sem těšily a doufám, že se jim to povedlo."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„Těšili jsme se hodně. Přijeli jsme z Radkova Dubové." </w:t>
      </w:r>
      <w:r>
        <w:rPr/>
        <w:t xml:space="preserve">2.</w:t>
      </w:r>
      <w:r>
        <w:rPr>
          <w:i w:val="1"/>
          <w:iCs w:val="1"/>
        </w:rPr>
        <w:t xml:space="preserve"> „Teta nám to vybrala a my jsme si to nacvičili."</w:t>
      </w:r>
      <w:r>
        <w:rPr/>
        <w:t xml:space="preserve"> 3.</w:t>
      </w:r>
      <w:r>
        <w:rPr>
          <w:i w:val="1"/>
          <w:iCs w:val="1"/>
        </w:rPr>
        <w:t xml:space="preserve"> „Moc jsem se tady těšil na dnešní vystoupení."</w:t>
      </w:r>
    </w:p>
    <w:p>
      <w:pPr/>
      <w:r>
        <w:rPr/>
        <w:t xml:space="preserve">Zvedačka ze známého filmu byla v podání těchto dětí opravdu originální.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„Jsme z dětského domova z Melče. Připravili jsme si tanec z filmu Hříšný tanec z jedničky. Trénovali jsme hodně dlouho a tvrdě."</w:t>
      </w:r>
      <w:r>
        <w:rPr/>
        <w:t xml:space="preserve"> 2. </w:t>
      </w:r>
      <w:r>
        <w:rPr>
          <w:i w:val="1"/>
          <w:iCs w:val="1"/>
        </w:rPr>
        <w:t xml:space="preserve">„Dneska jsme tady potřetí a těšily jsme se moc." </w:t>
      </w:r>
      <w:r>
        <w:rPr/>
        <w:t xml:space="preserve">3. </w:t>
      </w:r>
      <w:r>
        <w:rPr>
          <w:i w:val="1"/>
          <w:iCs w:val="1"/>
        </w:rPr>
        <w:t xml:space="preserve">„Břišní tanec proto, že se nám líbí, a já ho tančím poprvé. Těžké to nebylo, naučit se břišní tanec a věnovat se mu chci."</w:t>
      </w:r>
    </w:p>
    <w:p>
      <w:pPr/>
      <w:r>
        <w:rPr/>
        <w:t xml:space="preserve">Eva Pončíková, vychovatelka: </w:t>
      </w:r>
      <w:r>
        <w:rPr>
          <w:i w:val="1"/>
          <w:iCs w:val="1"/>
        </w:rPr>
        <w:t xml:space="preserve">„Je to tady příjemná atmosféra. Děti se na to vždy moc těší. Je to takový svátek pro nás všechny."</w:t>
      </w:r>
    </w:p>
    <w:p>
      <w:pPr/>
      <w:r>
        <w:rPr/>
        <w:t xml:space="preserve">Nikola, soutěžící: </w:t>
      </w:r>
      <w:r>
        <w:rPr>
          <w:i w:val="1"/>
          <w:iCs w:val="1"/>
        </w:rPr>
        <w:t xml:space="preserve">„Tak já zpěv miluji. Já zpívám všude. Ve sprše, na chodbě, ve škole. Nevím, jestli bych se tomu chtěla věnovat profesionálně, ale každopádně bych se tomu chtěla věnovat víc."</w:t>
      </w:r>
    </w:p>
    <w:p>
      <w:pPr/>
      <w:r>
        <w:rPr/>
        <w:t xml:space="preserve">Po posledním tanečním vystoupení měla porota hodinu na to, aby rozhodla, koho pošle do finále.</w:t>
      </w:r>
    </w:p>
    <w:p>
      <w:pPr/>
      <w:r>
        <w:rPr/>
        <w:t xml:space="preserve">Petr Viktorýn, porotce:</w:t>
      </w:r>
      <w:r>
        <w:rPr>
          <w:i w:val="1"/>
          <w:iCs w:val="1"/>
        </w:rPr>
        <w:t xml:space="preserve"> „Určitě to pro nás bude těžké rozhodování, protože děti byly opravdu talentované. Já si velice cením toho, že se dokážou takto soustředit, a pokusíme se vybrat ty nejlepší."</w:t>
      </w:r>
    </w:p>
    <w:p>
      <w:pPr/>
      <w:r>
        <w:rPr/>
        <w:t xml:space="preserve">Eliška Ochmanová, porotce: </w:t>
      </w:r>
      <w:r>
        <w:rPr>
          <w:i w:val="1"/>
          <w:iCs w:val="1"/>
        </w:rPr>
        <w:t xml:space="preserve">"Navíc mě dostalo, že děti si to vymýšlely mnohdy samy a že mají takovou fantazii."</w:t>
      </w:r>
    </w:p>
    <w:p>
      <w:pPr/>
      <w:r>
        <w:rPr/>
        <w:t xml:space="preserve">Ivana Kožmínová, porotce:</w:t>
      </w:r>
      <w:r>
        <w:rPr>
          <w:i w:val="1"/>
          <w:iCs w:val="1"/>
        </w:rPr>
        <w:t xml:space="preserve"> "Já jsem byla strašně překvapená, protože jsem čekala, že to bude amatérské, ale některé vystoupení byly na vysoké úrovni."</w:t>
      </w:r>
    </w:p>
    <w:p>
      <w:pPr/>
      <w:r>
        <w:rPr/>
        <w:t xml:space="preserve">Nakonec do finálového kola, které se uskuteční v Uherském Hradišti, postoupily například břišní tanečnice, zpěvačka Nikola a i děti s muzikálovou pohádkou.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625/v-havirove-probehla-velka-soutez-detskych-domovu-muj-nejmilejs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2026-05-27T09:25:30+02:00</dcterms:created>
  <dcterms:modified xsi:type="dcterms:W3CDTF">2026-05-27T09:25:30+02:00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