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inženýři dostali diplomy</w:t>
      </w:r>
    </w:p>
    <w:p>
      <w:pPr/>
      <w:r>
        <w:rPr/>
        <w:t xml:space="preserve">Aula, radnice, ani Žerotínský zámek by nápor absolventů, jejich příbuzných a přátel nezvládly. Ke studentům bakalářského stupně Vysoké školy podnikání právě přibyli čerství absolventi magisterského kombinovaného studia. Patnáct červených, či modrých diplomů s titulem inženýr se v Novém Jičíně předávalo vůbec poprvé. Například Jaroslava Hanáková získala kromě červených desek i první cenu za svou diplomovou práci o tvorbě strategie v rodinné firmě v Kuníně. Text v šuplíku neskončí, v podniku se podle něj budou řídit.</w:t>
      </w:r>
    </w:p>
    <w:p>
      <w:pPr/>
      <w:r>
        <w:rPr/>
        <w:t xml:space="preserve">Jaroslava Hanáková, absolventka magisterského stupně: </w:t>
      </w:r>
      <w:r>
        <w:rPr>
          <w:i w:val="1"/>
          <w:iCs w:val="1"/>
        </w:rPr>
        <w:t xml:space="preserve">"Nejsložitější bylo najít si čas na studium, no a jinak zkouškové období, přinutit se něco dělat, někteří se šli ven bavit a já jsem se musela jít učit."</w:t>
      </w:r>
    </w:p>
    <w:p>
      <w:pPr/>
      <w:r>
        <w:rPr/>
        <w:t xml:space="preserve">Diplom dostalo v divadle i 41 bakalářů, mezi nimi i několik zaměstnanců radnice. Absolventi nakonec oslavili získání titulu tradičním vyhozením čepic.</w:t>
      </w:r>
    </w:p>
    <w:p>
      <w:pPr/>
      <w:r>
        <w:rPr/>
        <w:t xml:space="preserve">Roman Haken, absolvent magisterského stupně: </w:t>
      </w:r>
      <w:r>
        <w:rPr>
          <w:i w:val="1"/>
          <w:iCs w:val="1"/>
        </w:rPr>
        <w:t xml:space="preserve">"Dneska, po sedmi letech vím, že jsem se rozhodl správně. Uvažuju o pokračování, škola vás opravdu nastartuje, seznámíte se s novými z teoriemi, můžete je použít v praxi a hlavně vás motivuje. Nejhorší bylo začít a nyní mám pocit, že nejhorší bude přestat." </w:t>
      </w:r>
    </w:p>
    <w:p>
      <w:pPr/>
      <w:r>
        <w:rPr/>
        <w:t xml:space="preserve">První novojičínští inženýři absolvovali studium v kombinované formě v délce pěti semestrů, tedy dva a půl roku. Většina z nich přišla z bakalářského stupně na téže škole, přihlásili se ale i absolventi jiných škol.</w:t>
      </w:r>
    </w:p>
    <w:p>
      <w:pPr/>
      <w:r>
        <w:rPr/>
        <w:t xml:space="preserve">Alena Olšáková, vedoucí pobočky VŠP Nový Jičín:</w:t>
      </w:r>
      <w:r>
        <w:rPr>
          <w:i w:val="1"/>
          <w:iCs w:val="1"/>
        </w:rPr>
        <w:t xml:space="preserve"> "Prakticky všichni, kteří nastoupili do tohoto ročníku, byli úspěšní. Jen jeden jde ke státním zkouškám až v červnu a jeden je bude opakovat. Do konce studia vydrželi všichni."</w:t>
      </w:r>
    </w:p>
    <w:p>
      <w:pPr/>
      <w:r>
        <w:rPr/>
        <w:t xml:space="preserve">Od letního semestru bude ve druhém ročníku studovat třicet sedm studentů v navazujícím magisterském studiu, do prvního ročníku nastoupí dvacet studentů.</w:t>
      </w:r>
    </w:p>
    <w:p>
      <w:pPr/>
      <w:r>
        <w:rPr/>
        <w:t xml:space="preserve">Vysoká škola podnikání zahájila v Novém Jičíně činnost v roce 2001, ve formě konzultačního střediska. Před třemi lety otevřela denní bakalářské studium v budově bývalé Základní školy na Bohuslava Martinů. Nízký počet zájemců zatím brání zavedení denního magisterského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73/prvni-inzenyri-dostali-dipl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2026-04-21T02:12:00+02:00</dcterms:created>
  <dcterms:modified xsi:type="dcterms:W3CDTF">2026-04-21T02:12:00+02:00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