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rozjela v Havířově sérii preventivních akcí</w:t>
      </w:r>
    </w:p>
    <w:p>
      <w:pPr/>
      <w:r>
        <w:rPr/>
        <w:t xml:space="preserve">Akce však byla zaměřená i na kapesní zloděje.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„Upozorňujeme zákazníky na to, aby si dávali pozor na své nákupní košíky, tašky, věci, které nechávají volně položené v nákupních košících, ale i na to, že při vykládání věcí do osobních vozidel si musí dávat pozor."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„Tak já si dávám pozor. Já nenosím kabelky, jako ženy. Peněženku mám vždy u sebe. Ale vím, že se to stává. Tuto akci policie vítám." „Těch zlodějů je dost, ti co nepracují a živí se právě krádežemi. Myslím, že tyto akce mají svůj účel." „Mi se to ještě nestalo, že by mi někdo vzal kabelku, ale má to určitě smysl." </w:t>
      </w:r>
    </w:p>
    <w:p>
      <w:pPr/>
      <w:r>
        <w:rPr/>
        <w:t xml:space="preserve">Policie rozdávala i jednu zvláštní nálepku s názvem Stop 24.</w:t>
      </w:r>
    </w:p>
    <w:p>
      <w:pPr/>
      <w:r>
        <w:rPr/>
        <w:t xml:space="preserve">Miroslav Kolatek, PČR Karviná:</w:t>
      </w:r>
      <w:r>
        <w:rPr>
          <w:i w:val="1"/>
          <w:iCs w:val="1"/>
        </w:rPr>
        <w:t xml:space="preserve"> „Používají ji řidiči, kteří nejezdí v noci. Pro nás je to takové znamení, že pokud uvidíme jezdit v noci automobil s touto nálepkou, tak ho zkontrolujeme." </w:t>
      </w:r>
    </w:p>
    <w:p>
      <w:pPr/>
      <w:r>
        <w:rPr/>
        <w:t xml:space="preserve">Další preventivní akce pro měsíc duben jsou určeny dětem. Ve středisku volného času Asterix je nainstalována výstava, která je zaměřena na kolo a bezpečnou jízdu.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„Návštěvníci se doví něco o reflexních vestách, reflexních prvcích, a také je tam statistika dopravních nehod a kolo, které skutečně pochází z dopravní nehody, kdy cyklistu srazilo nákladní vozidlo."</w:t>
      </w:r>
    </w:p>
    <w:p>
      <w:pPr/>
      <w:r>
        <w:rPr/>
        <w:t xml:space="preserve">Anketa: návštěvníci výstavy: </w:t>
      </w:r>
      <w:r>
        <w:rPr>
          <w:i w:val="1"/>
          <w:iCs w:val="1"/>
        </w:rPr>
        <w:t xml:space="preserve">„Určitě bych měl mít na sobě odrazky a na kole bych měl mít přední světlo bílé, zadní světlo červené a oranžové odrazky." „Nemám moc rychle jezdit, kde jezdí auta. Nemám jezdit uprostřed silnice, protože by nás auto mohlo srazit."</w:t>
      </w:r>
    </w:p>
    <w:p>
      <w:pPr/>
      <w:r>
        <w:rPr/>
        <w:t xml:space="preserve">V rámci celorepublikové akce Zebra se za tebe nerozhlédne, učili policisté opět malé děti správně přecházet přes přechod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740/policie-cr-rozjela-v-havirove-serii-preventiv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