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 studenty "Chytrá řešení pro životní prostředí"</w:t>
      </w:r>
    </w:p>
    <w:p>
      <w:pPr/>
      <w:r>
        <w:rPr/>
        <w:t xml:space="preserve">Lenka Mynářová, Supervisor soutěže: </w:t>
      </w:r>
      <w:r>
        <w:rPr>
          <w:i w:val="1"/>
          <w:iCs w:val="1"/>
        </w:rPr>
        <w:t xml:space="preserve">„Překvapilo mě množství i vysoká úroveň nápadů. A jako Ostravačku mě potěšilo že tři z pěti nejlepších projektů vymysleli studenti z Ostravy."</w:t>
      </w:r>
    </w:p>
    <w:p>
      <w:pPr/>
      <w:r>
        <w:rPr/>
        <w:t xml:space="preserve">Jedním z nápadů ostravských studentů je například nová technologie zlepšující kvalitu vody.</w:t>
      </w:r>
    </w:p>
    <w:p>
      <w:pPr/>
      <w:r>
        <w:rPr/>
        <w:t xml:space="preserve">Vojtěch Kundrát, Talent roku:</w:t>
      </w:r>
      <w:r>
        <w:rPr>
          <w:i w:val="1"/>
          <w:iCs w:val="1"/>
        </w:rPr>
        <w:t xml:space="preserve"> „Je to technologie, která se dá využít pro čističky vody. Po této úpravě bude voda daleko méně nebezpečná pro rostliny i živočichy." </w:t>
      </w:r>
    </w:p>
    <w:p>
      <w:pPr/>
      <w:r>
        <w:rPr/>
        <w:t xml:space="preserve">Jonáš Tokajský z Vysoké školy báňské zase přišel s takzvaným chytrým nátěrem.</w:t>
      </w:r>
    </w:p>
    <w:p>
      <w:pPr/>
      <w:r>
        <w:rPr/>
        <w:t xml:space="preserve">Jonáš Tokajský: </w:t>
      </w:r>
      <w:r>
        <w:rPr>
          <w:i w:val="1"/>
          <w:iCs w:val="1"/>
        </w:rPr>
        <w:t xml:space="preserve">„V současné době prach a škodlivé látky v našem ovzduší neustále cirkulují. Tento nátěr by fungoval jako jejich lapač a dále by už vzduch neznečišťovaly."</w:t>
      </w:r>
    </w:p>
    <w:p>
      <w:pPr/>
      <w:r>
        <w:rPr/>
        <w:t xml:space="preserve">Ministerstvo životního prostředí poskytne každému z pěti nejzajímavějších projektů podporu 100 tisíc korun. Převedení nápadů do reálného života se teď připravuje právě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748/soutez-pro-studenty-chytra-reseni-pro-zivotn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2026-07-07T19:58:24+02:00</dcterms:created>
  <dcterms:modified xsi:type="dcterms:W3CDTF">2026-07-07T19:58:24+02:00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