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a policisté besedovali s občany města</w:t>
      </w:r>
    </w:p>
    <w:p>
      <w:pPr/>
      <w:r>
        <w:rPr/>
        <w:t xml:space="preserve">Jaroslav Kolek, ředitel MP: </w:t>
      </w:r>
      <w:r>
        <w:rPr>
          <w:i w:val="1"/>
          <w:iCs w:val="1"/>
        </w:rPr>
        <w:t xml:space="preserve">"Tyto besedy jsou určitě pro nás přínosem, protože v rámci spolupráce s občany získáváme informace z problémových míst a tyto informace potom využíváme pro svou vlastní činnost."</w:t>
      </w:r>
    </w:p>
    <w:p>
      <w:pPr/>
      <w:r>
        <w:rPr/>
        <w:t xml:space="preserve">Bohužel, většina dotazů a stížností byla směřována na vlastníka RPG bytů, který se besedy nezúčastnil.</w:t>
      </w:r>
    </w:p>
    <w:p>
      <w:pPr/>
      <w:r>
        <w:rPr/>
        <w:t xml:space="preserve">Petr Handl, mluvčí RPG: </w:t>
      </w:r>
      <w:r>
        <w:rPr>
          <w:i w:val="1"/>
          <w:iCs w:val="1"/>
        </w:rPr>
        <w:t xml:space="preserve">"To, že jsme se nemohli zúčastnit poslední besedy s občany na téma Bezpečnost v této lokalitě, bylo, bohužel, způsobeno časovou kolizí s jinými povinnostmi, které jsme museli ve stejnou dobu řešit, nicméně, výstupy z těchto jednání se v rámci pracovní skupiny předáváme, zabýváme se jimi a pochopitelně občané, kteří jsou našimi nájemníky a žijí v oblasti Karviná-Nové Město mohou kdykoliv navštívit naše klientské centrum, v případě nás kontaktovat telefonicky či e-mailem a individuálně záležitosti týkající se jejich bydlení v konkrétních domech pochopitelně řešíme."</w:t>
      </w:r>
    </w:p>
    <w:p>
      <w:pPr/>
      <w:r>
        <w:rPr/>
        <w:t xml:space="preserve">Lidé nejvíce trápí občanské soužití, výtržnost mládeže a nepořádek ve společných prostorách a kolem domů.</w:t>
      </w:r>
    </w:p>
    <w:p>
      <w:pPr/>
      <w:r>
        <w:rPr/>
        <w:t xml:space="preserve">Anketa, obyvatelé města: </w:t>
      </w:r>
      <w:r>
        <w:rPr>
          <w:i w:val="1"/>
          <w:iCs w:val="1"/>
        </w:rPr>
        <w:t xml:space="preserve">"Večer už nikam nechodím, protože mám strach." "Co se týče veřejného pořádku, ruchu v domě, a mrzí nás, že se vlastník RPG těchto schůzí neúčastní, že se z nějakého důvodu omlouvají." "Nelíbí se nám tady bydlení, tady nejde normálně bydlet." "Balonem hrají do dveří, člověk dělá úklid, tady je zbytečné k tomu mluvit, protože nikdo nic neudělá."</w:t>
      </w:r>
    </w:p>
    <w:p>
      <w:pPr/>
      <w:r>
        <w:rPr/>
        <w:t xml:space="preserve">Jaroslav Sarčák, vedoucí odd.PČR Karviná-Nové Město: </w:t>
      </w:r>
      <w:r>
        <w:rPr>
          <w:i w:val="1"/>
          <w:iCs w:val="1"/>
        </w:rPr>
        <w:t xml:space="preserve">"Řešíme to vesměs jako přestupky proti občanskému soužití, ale problém je zakořeněný, dlouhodobý a je to spíše o výchově. My nemůžeme převychovávat, my jsme represivní složka a naší prioritou ne že je převychovávat, ale rozdělovat prevenci a represi na stejnou úroveň."</w:t>
      </w:r>
    </w:p>
    <w:p>
      <w:pPr/>
      <w:r>
        <w:rPr/>
        <w:t xml:space="preserve">Řešily se ale i jiné problémy.</w:t>
      </w:r>
    </w:p>
    <w:p>
      <w:pPr/>
      <w:r>
        <w:rPr/>
        <w:t xml:space="preserve">Anketa, obyvatel města: </w:t>
      </w:r>
      <w:r>
        <w:rPr>
          <w:i w:val="1"/>
          <w:iCs w:val="1"/>
        </w:rPr>
        <w:t xml:space="preserve">"Jsem tady přišel ne kvůli Nulové toleranci, bo bydlím v Ráji, ale jako cyklista, který jezdí po městě, věčně mám potíže s volama, kteří nedodržují stezku pro cyklisty."</w:t>
      </w:r>
    </w:p>
    <w:p>
      <w:pPr/>
      <w:r>
        <w:rPr/>
        <w:t xml:space="preserve">Občané Karviné se na besedě také dozvěděli o plánu zbourat Vagónku v Karviné-Hranicích. Tamním řádně platícím nájemníkům s dekrety na byty bylo nabídnuto bydlení v jiných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776/karvinsti-straznici-a-policiste-besedovali-s-obca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2026-05-26T15:25:55+02:00</dcterms:created>
  <dcterms:modified xsi:type="dcterms:W3CDTF">2026-05-26T15:25:55+02:00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