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Karviné-Dolech rozebírali ilegální nájemníci objekt, ve kterém se usídlili</w:t>
      </w:r>
    </w:p>
    <w:p>
      <w:pPr/>
      <w:r>
        <w:rPr/>
        <w:t xml:space="preserve">Rodiny s malými dětmi se neoprávněně usídlily v rozpadajícím se domě v Karviné-Dolech. Přítomnosti zde žijících lidí si všimla hlídka městské policie. Kromě špatných hygienických podmínek si tito lidé asi neuvědomovali riziko, které podstupují.</w:t>
      </w:r>
    </w:p>
    <w:p>
      <w:pPr/>
      <w:r>
        <w:rPr/>
        <w:t xml:space="preserve">Václav Ožana, MP Karviná:</w:t>
      </w:r>
      <w:r>
        <w:rPr>
          <w:i w:val="1"/>
          <w:iCs w:val="1"/>
        </w:rPr>
        <w:t xml:space="preserve"> "Technický stav domu je velice špatný, protože dřevěné konstrukce vyrabovali a použili na topení. Kovové konstrukce se jim také hodily. Vytrhali je ze zdi a odprodali ve sběrných surovinách. Značně tak narušili statiku domu. Hodnotili jsme technický stav té budovy v rámci možností, jak to na místě šlo, aby nedošlo k újmě, aby nedošlo k pádu zdiva do vozovky, protože zrovna dům, o kterém hovořím stál přímo vedle vozovky a také jsme pátrali po osobách, které by mohly být v pátrání PČR."</w:t>
      </w:r>
    </w:p>
    <w:p>
      <w:pPr/>
      <w:r>
        <w:rPr/>
        <w:t xml:space="preserve">V jedné místnosti domu byly místo postelí provizorní pryčny s pokrývkami, kde přespávali. Vedle si zhotovili kamna z cihel domu a ocelového plátu, aby si mohli připravovat jídlo nebo topit.</w:t>
      </w:r>
    </w:p>
    <w:p>
      <w:pPr/>
      <w:r>
        <w:rPr/>
        <w:t xml:space="preserve">Václav Ožana, MP Karviná: </w:t>
      </w:r>
      <w:r>
        <w:rPr>
          <w:i w:val="1"/>
          <w:iCs w:val="1"/>
        </w:rPr>
        <w:t xml:space="preserve">"Co se týče sociálního zázemí, starý škopek z umělé hmoty, do kterého nalévali vodu jim nahrazoval koupelnu. Když jsme se šli podívat do sklepních prostor, tak ty byly v podstatě až po vrch schodiště zaplněny odpadky."</w:t>
      </w:r>
    </w:p>
    <w:p>
      <w:pPr/>
      <w:r>
        <w:rPr/>
        <w:t xml:space="preserve">Podmínky bydlení strážníci společně s pracovnicemi odboru magistrátu zadokumentovali.</w:t>
      </w:r>
    </w:p>
    <w:p>
      <w:pPr/>
      <w:r>
        <w:rPr/>
        <w:t xml:space="preserve">Renáta Chytrová, vedoucí odboru sociálně- právní ochrany dětí MMK: </w:t>
      </w:r>
      <w:r>
        <w:rPr>
          <w:i w:val="1"/>
          <w:iCs w:val="1"/>
        </w:rPr>
        <w:t xml:space="preserve">"Zjistili jsme, že se tam zdržovala paní s 5 nezletilými dětmi, trvale jsou hlášeni v Havířově. Paní nám sdělila, že již následující den má sjednánu ubytovnu v Orlové, kolegyně učinily o tom záznam a informovaly Magistrát města Havířova, aby ověřily, zda se paní do ubytovny nastěhuje."</w:t>
      </w:r>
    </w:p>
    <w:p>
      <w:pPr/>
      <w:r>
        <w:rPr/>
        <w:t xml:space="preserve">Celou věc strážníci oznámili také vlastníkovi pozemku, společnosti RPG. Další objekt, který prošel kontrolou, byla řada garáží nacházející se poblíž ubytovny Průkopník. I ty svého času používaly některé osoby k bydlení.</w:t>
      </w:r>
    </w:p>
    <w:p>
      <w:pPr/>
      <w:r>
        <w:rPr/>
        <w:t xml:space="preserve">Václav Ožana, MP Karviná:</w:t>
      </w:r>
      <w:r>
        <w:rPr>
          <w:i w:val="1"/>
          <w:iCs w:val="1"/>
        </w:rPr>
        <w:t xml:space="preserve"> "V současné době jsou po požáru, jsou neobývané, poslední garáž, která tam ještě funguje, je opásána ocelovými pláty, tak, aby se tam nedostaly neoprávněné osoby, zbytek garáží je k nepoužití, ke stržení."</w:t>
      </w:r>
    </w:p>
    <w:p>
      <w:pPr/>
      <w:r>
        <w:rPr/>
        <w:t xml:space="preserve">Při prohlídce garáží si strážníci všimli pobíhajících děti blízko ubytovny. To byl důvod k další kontrole. V ubytovně zkontrolovali osm rodin. Sedm dětí opět nebylo ve škole.</w:t>
      </w:r>
    </w:p>
    <w:p>
      <w:pPr/>
      <w:r>
        <w:rPr/>
        <w:t xml:space="preserve">Václav Ožana, MP Karviná:</w:t>
      </w:r>
      <w:r>
        <w:rPr>
          <w:i w:val="1"/>
          <w:iCs w:val="1"/>
        </w:rPr>
        <w:t xml:space="preserve"> "Výmluvy rodičů ty už byly standartně stejné, nemohly jít do školy, holčina tvrdila, že zaspala, matka, že je nemocná, přitom pobíhala po chodbě."</w:t>
      </w:r>
    </w:p>
    <w:p>
      <w:pPr/>
      <w:r>
        <w:rPr/>
        <w:t xml:space="preserve">Renáta Chytrová, vedoucí odboru sociálně- právní ochrany dětí MMK: </w:t>
      </w:r>
      <w:r>
        <w:rPr>
          <w:i w:val="1"/>
          <w:iCs w:val="1"/>
        </w:rPr>
        <w:t xml:space="preserve">"Kurátorky, které tu neomluvenou absenci řeší, navštíví rodinu, provedou výchovný pohovor s dítětem, hovoří také s rodiči, kde je upozorní na možné následky neplnění školní docházky."</w:t>
      </w:r>
    </w:p>
    <w:p>
      <w:pPr/>
      <w:r>
        <w:rPr/>
        <w:t xml:space="preserve">Pokud pohovor nestačí, je svolána výchovná komise, s rodinou je sestaven individuální plán a dohled nad rodinou. Jestliže ani to nepomůže, je neomluvená absence projednávána jako přestupek.</w:t>
      </w:r>
    </w:p>
    <w:p>
      <w:pPr/>
      <w:r>
        <w:rPr/>
        <w:t xml:space="preserve">Renáta Chytrová, vedoucí odboru sociálně- právní ochrany dětí MMK: </w:t>
      </w:r>
      <w:r>
        <w:rPr>
          <w:i w:val="1"/>
          <w:iCs w:val="1"/>
        </w:rPr>
        <w:t xml:space="preserve">"Tady bych chtěla důrazně upozornit rodiče, ať tyto přestupky neberou na lehkou váhu, protože jsou to specifické přestupky, které jsou řešeny přímo u nás na odboru. Pokud je rodič uznán vinným z neomluvené absence, pak nastává sankce a je to u rodičů, kteří jsou závislí na dávkách hmotné nouze, je to odebrání dávek na 3 měsíce."</w:t>
      </w:r>
    </w:p>
    <w:p>
      <w:pPr/>
      <w:r>
        <w:rPr/>
        <w:t xml:space="preserve">Strážníci a pracovnice magistrátu do této lokality vyjíždějí nyní častěji a v kontrolách budou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35/v-karvinedolech-rozebirali-ilegalni-najemnici-objekt-ve-kterem-se-usid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2026-08-04T20:06:25+02:00</dcterms:created>
  <dcterms:modified xsi:type="dcterms:W3CDTF">2026-08-04T20:06:25+02:00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