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byl plný aktivit a zábavy</w:t>
      </w:r>
    </w:p>
    <w:p>
      <w:pPr/>
      <w:r>
        <w:rPr/>
        <w:t xml:space="preserve">Jarmark navazoval na celotýdenní Velikonoční výstavu. Pořadatelům se podařilo vykouzlit velikonoční atmosféru před domem kultury i uvnitř.</w:t>
      </w:r>
    </w:p>
    <w:p>
      <w:pPr/>
      <w:r>
        <w:rPr/>
        <w:t xml:space="preserve">Anketa, návštěvníci jarmarku:</w:t>
      </w:r>
      <w:r>
        <w:rPr>
          <w:i w:val="1"/>
          <w:iCs w:val="1"/>
        </w:rPr>
        <w:t xml:space="preserve"> 1. „Je krásné počasí a Velikonoce jsou svátky jara, tak jsem se přišla podívat, co vše tady nabízí. Jsou tu květiny, velikonoční ozdůbky, dobroty, tak jsme přišli celá rodina." </w:t>
      </w:r>
    </w:p>
    <w:p>
      <w:pPr/>
      <w:r>
        <w:rPr/>
        <w:t xml:space="preserve">Vymyslet každý rok zajímavý program. Právě o to se orlovské Velikonoční jarmarky snaží. Letos tak například zejména malé děti ocenily velikonoční workshop zdobení velikonočních vajíček.</w:t>
      </w:r>
    </w:p>
    <w:p>
      <w:pPr/>
      <w:r>
        <w:rPr/>
        <w:t xml:space="preserve">Barbora Herdová, DKMO Orlová:</w:t>
      </w:r>
      <w:r>
        <w:rPr>
          <w:i w:val="1"/>
          <w:iCs w:val="1"/>
        </w:rPr>
        <w:t xml:space="preserve"> „Technika je velice jednoduchá. Používáme nabarvená vajíčka, voskové pastelky a tužku se špendlíkem. Stačí čajová svíčka, ve lžičce roztopíme vosk nad svíčkou a špendlíkem a tužkou děláme různé tvary."</w:t>
      </w:r>
    </w:p>
    <w:p>
      <w:pPr/>
      <w:r>
        <w:rPr/>
        <w:t xml:space="preserve">To ale pochopitelně nebylo vše. Jarmark nabídl mnoho zboží a velikonočních motivů. Návštěvníky bavil klaun a zaujaly i boje pradávných rytířů.</w:t>
      </w:r>
    </w:p>
    <w:p>
      <w:pPr/>
      <w:r>
        <w:rPr/>
        <w:t xml:space="preserve">Zkrátka. V sobotu se na jarmarku bavil každý a všichni si tu našli to své.</w:t>
      </w:r>
    </w:p>
    <w:p>
      <w:pPr/>
      <w:r>
        <w:rPr/>
        <w:t xml:space="preserve">Anketa, návštěvníci jarmarku: </w:t>
      </w:r>
      <w:r>
        <w:rPr>
          <w:i w:val="1"/>
          <w:iCs w:val="1"/>
        </w:rPr>
        <w:t xml:space="preserve">1. „Od kamarádky babička tady má hezké výrobky a vajíčka." 2. „Počasí, ale nejen to. Je tady hezká nálada, krásné výrobky a samozřejmě nás tady vytáhly především děti." 3. „Přilákalo mne, že mám dceru a chtěla bych, aby měla zažité nějaké tradice, takže jsme se tady přišly podívat."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38/velikonocni-jarmark-byl-plny-aktivit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