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Kampaň na třídění odpadů přilákala na náměstí hlavně rodiče s dětmi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"Město Karviná je jedno z nejhůře třídících měst v našem kraji, proto jsme se rozhodli, že s tím není něco v pořádku a že s tím budeme muset něco dělat. Dle našeho názoru je vždycky nejlepší řešit od těch nejmenších dětí, a proto jsme se rozhodli uspořádávat různé kampaně, které více povedou lidi k tomu, aby třídili komunální odpad. Obešli jsme všechny školy a školky, kde v současné době dodáváme třídící nádoby a tímto povedeme děti ke třídění odpadu. Dále jsme pro ně uspořádali zábavné odpoledne, které bylo tématicky zaměřené na třídění odpadu a jak všichni mohli vidět, tak o to byl obrovský zájem veřejnosti a myslím si, že se to hodně povedlo."</w:t>
      </w:r>
    </w:p>
    <w:p>
      <w:pPr/>
      <w:r>
        <w:rPr/>
        <w:t xml:space="preserve">Děti se tady například dozvěděli, jak dlouho se v přírodě jednotlivý odpad rozkládá či jak hospodařit s odpadem doma. Vše si vyzkoušely na několika stanovištích.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"Máme tady puzzle nebo další disciplínou je jízda na koloběžce, ve které mají děti různé druhy odpadu a potom podle toho, jak se blíží ke sběrné nádobě, tak podle toho odpad třídí, dále je tu domino nebo přímo koše, jak třídit odpad."</w:t>
      </w:r>
    </w:p>
    <w:p>
      <w:pPr/>
      <w:r>
        <w:rPr/>
        <w:t xml:space="preserve">Anketa, návštěvníci:</w:t>
      </w:r>
      <w:r>
        <w:rPr>
          <w:i w:val="1"/>
          <w:iCs w:val="1"/>
        </w:rPr>
        <w:t xml:space="preserve"> "Děti se pobaví, rodiče se taky pobaví, takže jo, určitě fajn akce."</w:t>
      </w:r>
    </w:p>
    <w:p>
      <w:pPr/>
      <w:r>
        <w:rPr/>
        <w:t xml:space="preserve">Svůj stánek zde měla i firma Eko-kom, kde se lidé mohli dozvědět co všechno se vyrábí z recyklovaných materiálů.</w:t>
      </w:r>
    </w:p>
    <w:p>
      <w:pPr/>
      <w:r>
        <w:rPr/>
        <w:t xml:space="preserve">Jaromír Kovář, zástupce firmy Eko-kom: </w:t>
      </w:r>
      <w:r>
        <w:rPr>
          <w:i w:val="1"/>
          <w:iCs w:val="1"/>
        </w:rPr>
        <w:t xml:space="preserve">"Třeba tam mám plyšáka udělaného z PET lahve, mám tam prupisky z PET lahve, máme tam stavební desky udělané z nápojových kartonů, máme tam různé druhy papíru, takže určitě to je zajímavé."</w:t>
      </w:r>
    </w:p>
    <w:p>
      <w:pPr/>
      <w:r>
        <w:rPr/>
        <w:t xml:space="preserve">Lidé si mohli vzít domů i propagační materiály.</w:t>
      </w:r>
    </w:p>
    <w:p>
      <w:pPr/>
      <w:r>
        <w:rPr/>
        <w:t xml:space="preserve">Jaromír Kovář, zástupce firmy Eko-kom: </w:t>
      </w:r>
      <w:r>
        <w:rPr>
          <w:i w:val="1"/>
          <w:iCs w:val="1"/>
        </w:rPr>
        <w:t xml:space="preserve">"Lidé si to berou domů vyvěsit na chodbu, aby sousedé začali třídit. Pravdou je, že v některých domácnostech se odpad ještě netřídí."</w:t>
      </w:r>
    </w:p>
    <w:p>
      <w:pPr/>
      <w:r>
        <w:rPr/>
        <w:t xml:space="preserve">Jana Salamonová, vedoucí Odboru místního hospodřství MMK: </w:t>
      </w:r>
      <w:r>
        <w:rPr>
          <w:i w:val="1"/>
          <w:iCs w:val="1"/>
        </w:rPr>
        <w:t xml:space="preserve">"Myslíme si, že právě malé děti ve školách a školkách nám mohou napomoci k tomu, aby celkové životní prostředí vypadalo trochu jinak."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"Třídíme trochu, hlavně plast, papír, ale chemické to ne, to u nás není, to prostě patří do jedné popelnice." "Zelená sklo, plasty žlutá, papír modrá, smíšené je šedá." 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"Sběrné nádoby na třídění komunálního odpadu budeme teď dodávat ve větším množství než tomu tak dnes je, aby to bylo barevně odlišeno a lidé tak mohli lépe a více třídit."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42/kampan-na-trideni-odpadu-prilakala-na-namesti-hlavne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2026-08-04T18:20:16+02:00</dcterms:created>
  <dcterms:modified xsi:type="dcterms:W3CDTF">2026-08-04T18:20:16+02:00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