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poblahopřál lékaři KHN k titulu Lékař roku</w:t>
      </w:r>
    </w:p>
    <w:p>
      <w:pPr/>
      <w:r>
        <w:rPr/>
        <w:t xml:space="preserve">Marek Miškej se stal vítězem ankety Lékař roku v kategorii Lékař lůžkového oddělení, kterou vyhlásila Unie pacientů. On sám si tohoto ocenění velmi váží, neboť hlasy do ankety posílali sami pacienti.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91/primator-karvine-poblahopral-lekari-khn-k-titulu-lekar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2026-08-04T20:05:59+02:00</dcterms:created>
  <dcterms:modified xsi:type="dcterms:W3CDTF">2026-08-04T20:05:59+02:00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