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nezanedbávali učení ani na škole v přírodě</w:t>
      </w:r>
    </w:p>
    <w:p>
      <w:pPr/>
      <w:r>
        <w:rPr/>
        <w:t xml:space="preserve">Když se ze sta litrů mléka vyrobí 3 kila a 60 dekagramů másla, kolik se ho vyrobí z jednoho litru mléka? Podobné početní hry řeší páťáci v lavicích běžně. Stonavští páťáci také, oni přitom ovšem sedí v hotelové restauraci u jídelních stolů. V kavárně zase třeťáci probírají prvouku a v banketce čtvrťáci opakují pravopis. Prvňáci a druháci skončili v baru u podstatných jmen. Jejich přechodným domovem se totiž stal hotel na Horní Bečvě a škola se odehrává hlavně v přírodě.</w:t>
      </w:r>
    </w:p>
    <w:p>
      <w:pPr/>
      <w:r>
        <w:rPr/>
        <w:t xml:space="preserve">Dominika Brzosková: </w:t>
      </w:r>
      <w:r>
        <w:rPr>
          <w:i w:val="1"/>
          <w:iCs w:val="1"/>
        </w:rPr>
        <w:t xml:space="preserve">"Je tady čistší vzduch než ve Stonavě, jsme víc venku a chodíme víc do přírody."</w:t>
      </w:r>
    </w:p>
    <w:p>
      <w:pPr/>
      <w:r>
        <w:rPr/>
        <w:t xml:space="preserve">Tomáš Bugla: </w:t>
      </w:r>
      <w:r>
        <w:rPr>
          <w:i w:val="1"/>
          <w:iCs w:val="1"/>
        </w:rPr>
        <w:t xml:space="preserve">"Mají tu krásnou přírodu, přehradu, byli jsme na konících, jezdili jsme, já bych tu zůstal."</w:t>
      </w:r>
    </w:p>
    <w:p>
      <w:pPr/>
      <w:r>
        <w:rPr/>
        <w:t xml:space="preserve">Marie Kowalská, učitelka: </w:t>
      </w:r>
      <w:r>
        <w:rPr>
          <w:i w:val="1"/>
          <w:iCs w:val="1"/>
        </w:rPr>
        <w:t xml:space="preserve">"Poznáváme stromy, kytky lesní, to je součástí vyučování."</w:t>
      </w:r>
    </w:p>
    <w:p>
      <w:pPr/>
      <w:r>
        <w:rPr/>
        <w:t xml:space="preserve">Jako bonus navíc je ovčí stádo rovnou pod okny, jinak ale všechno běží podle osnov. Jen učitelky mají více práce. Musejí fungovat trochu i jako maminky.</w:t>
      </w:r>
    </w:p>
    <w:p>
      <w:pPr/>
      <w:r>
        <w:rPr/>
        <w:t xml:space="preserve">Hana Hanzalová, učitelka:</w:t>
      </w:r>
      <w:r>
        <w:rPr>
          <w:i w:val="1"/>
          <w:iCs w:val="1"/>
        </w:rPr>
        <w:t xml:space="preserve"> "Pomoct jim učesat, ustlat postele, připomínat, co nesmějí zapomenout, takové ty běžné činnosti zvládáme s dětma."</w:t>
      </w:r>
    </w:p>
    <w:p>
      <w:pPr/>
      <w:r>
        <w:rPr/>
        <w:t xml:space="preserve">Marie Kowalská, učitelka: </w:t>
      </w:r>
      <w:r>
        <w:rPr>
          <w:i w:val="1"/>
          <w:iCs w:val="1"/>
        </w:rPr>
        <w:t xml:space="preserve">"Když někdo špatně vypracuje něco, tak se s ním učíme, takže ti rodiče tady chybí."</w:t>
      </w:r>
    </w:p>
    <w:p>
      <w:pPr/>
      <w:r>
        <w:rPr/>
        <w:t xml:space="preserve">Děti ale měly tak nabitý program, že jim na stýskání moc času nezbylo.</w:t>
      </w:r>
    </w:p>
    <w:p>
      <w:pPr/>
      <w:r>
        <w:rPr/>
        <w:t xml:space="preserve">Alexandr Bílek:</w:t>
      </w:r>
      <w:r>
        <w:rPr>
          <w:i w:val="1"/>
          <w:iCs w:val="1"/>
        </w:rPr>
        <w:t xml:space="preserve"> "Nechybí mi tu nic. Ani počítač nepotřebuju."</w:t>
      </w:r>
    </w:p>
    <w:p>
      <w:pPr/>
      <w:r>
        <w:rPr/>
        <w:t xml:space="preserve">Václav Bařák: </w:t>
      </w:r>
      <w:r>
        <w:rPr>
          <w:i w:val="1"/>
          <w:iCs w:val="1"/>
        </w:rPr>
        <w:t xml:space="preserve">"Hledali jsme poklad."</w:t>
      </w:r>
    </w:p>
    <w:p>
      <w:pPr/>
      <w:r>
        <w:rPr/>
        <w:t xml:space="preserve">Jakub Vojtěch: </w:t>
      </w:r>
      <w:r>
        <w:rPr>
          <w:i w:val="1"/>
          <w:iCs w:val="1"/>
        </w:rPr>
        <w:t xml:space="preserve">"Si stavíme domky v lesích. To tě baví? Jo. A co tě nebaví? Učit se."</w:t>
      </w:r>
    </w:p>
    <w:p>
      <w:pPr/>
      <w:r>
        <w:rPr/>
        <w:t xml:space="preserve">Ale přesto se poctivě učí. I tady totiž dostávají známky jako doma. A kromě známek ještě paní učitelky rozdávají Smajlíky. Těmi hodnotí děti mimo vyučování.</w:t>
      </w:r>
    </w:p>
    <w:p>
      <w:pPr/>
      <w:r>
        <w:rPr/>
        <w:t xml:space="preserve">Anna Marie Neugebauerová:</w:t>
      </w:r>
      <w:r>
        <w:rPr>
          <w:i w:val="1"/>
          <w:iCs w:val="1"/>
        </w:rPr>
        <w:t xml:space="preserve"> "Když jdeme na procházky, jak jsme hodní na výletě a jak se slušně chováme."</w:t>
      </w:r>
    </w:p>
    <w:p>
      <w:pPr/>
      <w:r>
        <w:rPr/>
        <w:t xml:space="preserve">A také, jaký pořádek mají na pokojích.</w:t>
      </w:r>
    </w:p>
    <w:p>
      <w:pPr/>
      <w:r>
        <w:rPr/>
        <w:t xml:space="preserve">Klára Klorová:</w:t>
      </w:r>
      <w:r>
        <w:rPr>
          <w:i w:val="1"/>
          <w:iCs w:val="1"/>
        </w:rPr>
        <w:t xml:space="preserve"> "My to zvládáme, každá si uklízí svoji poličku, ustele si svoji postel."</w:t>
      </w:r>
    </w:p>
    <w:p>
      <w:pPr/>
      <w:r>
        <w:rPr/>
        <w:t xml:space="preserve">A prý v tom budou pokračovat i doma. Takže na Bečvě absolvovali nejen školu v přírodě, ale tak trochu i školu života. Prospěla všem. Jednu chybu však podle dětí přece jen měla. Trvala krátce. A bude se jim po ní stýskat stejně, jako se jim tady stýskalo po rodičích.    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935/stonavsti-skolaci-nezanedbavali-uceni-ani-na-skole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2026-05-20T13:11:54+02:00</dcterms:created>
  <dcterms:modified xsi:type="dcterms:W3CDTF">2026-05-20T13:11:54+02:00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