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Každou květnovou neděli zazní v lázeňském parku folklorní hudba, koná se Máj nad Olzou</w:t>
      </w:r>
    </w:p>
    <w:p>
      <w:pPr/>
      <w:r>
        <w:rPr/>
        <w:t xml:space="preserve">Deštivé počasí ale nikomu neubralo na náladě, zvláště když na všechny posluchače čekal s pestrou paletou hudebních lahůdek sám dechový orchestr Májovák.</w:t>
      </w:r>
    </w:p>
    <w:p>
      <w:pPr/>
      <w:r>
        <w:rPr/>
        <w:t xml:space="preserve">Petr Ženč, Májovák: </w:t>
      </w:r>
      <w:r>
        <w:rPr>
          <w:i w:val="1"/>
          <w:iCs w:val="1"/>
        </w:rPr>
        <w:t xml:space="preserve">"Jsem strašně rád, že opět jsme tento festival zahajovali, protože už je to tradice. Koneckonců je první máj a Májovák - to všechno patří k sobě dohromady. Jsme hráli skladby koncertní, A. Dvořáka, B. Smetanu, to jsou skladby českých autorů, které připravujeme na festival ve Francii, kam se v červnu letošního roku chystáme, dále to byly skladby s vokálními sólisty Petrem Svetlíkem a Magdou Bártkovou, známé árie z oper, operet, muzikálů a tak dále, já myslím, že si tady každý posluchač přišel na své a našel si tu skladbu, která se mu líbila."</w:t>
      </w:r>
    </w:p>
    <w:p>
      <w:pPr/>
      <w:r>
        <w:rPr/>
        <w:t xml:space="preserve">Tomáš Hanzel (ČSSD), primátor:</w:t>
      </w:r>
      <w:r>
        <w:rPr>
          <w:i w:val="1"/>
          <w:iCs w:val="1"/>
        </w:rPr>
        <w:t xml:space="preserve"> "Já mám trošku smůlu v tom, že vždycky přijdu, když je špatné počasí a ten koncert se pořádá uvnitř, protože venku by mu to slušelo trochu více, ta atmosféra toho lázeňského parku by byla určitě pěknější."</w:t>
      </w:r>
    </w:p>
    <w:p>
      <w:pPr/>
      <w:r>
        <w:rPr/>
        <w:t xml:space="preserve">Po vystoupení Májováku se návštěvníci festivalu dočkali i slavnostního stavění májky. Letos se této tradice ujal folklorní soubor z Jablunkova Zaolzáček. Kvůli nevyzpytatelnému počasí se všichni raději přesunuli zpátky do sálu, aby si vychutnali směs krásných lidových písní a tanců.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68/kazdou-kvetnovou-nedeli-zazni-v-lazenskem-parku-folklorni-hudba-kona-se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2026-08-04T19:08:57+02:00</dcterms:created>
  <dcterms:modified xsi:type="dcterms:W3CDTF">2026-08-04T19:08:57+02:00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