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studenti se díky projektu Edison seznámili s kulturou a životem v jiných zemích</w:t>
      </w:r>
    </w:p>
    <w:p>
      <w:pPr/>
    </w:p>
    <w:p>
      <w:pPr/>
      <w:r>
        <w:rPr/>
        <w:t xml:space="preserve">Studentská organizace AIESEC nabídla studentům středních škol České republiky zajímavý projekt s názvem Edison. Díky němu měli studenti možnost získat informace o kultuře či politickém dění v zahraničí. Projektu se zúčastnily i střední školy v Karviné a blízkém okolí.</w:t>
      </w:r>
    </w:p>
    <w:p>
      <w:pPr/>
      <w:r>
        <w:rPr/>
        <w:t xml:space="preserve">Michal Šeděnka, prezident pobočky AIESEC Karviná: </w:t>
      </w:r>
      <w:r>
        <w:rPr>
          <w:i w:val="1"/>
          <w:iCs w:val="1"/>
        </w:rPr>
        <w:t xml:space="preserve">"Smysl projektu je zprostředkovat kontakt českým studentům se zahraničními studenty, ukázat jim rozdílnosti v kultuře, vnímání světových problémů a v podstatě zlepšit angličtinu, protože v Moravskoslezském kraji narážíme na to, že studenti nejsou až tak dobří v angličtině, takže je to i motivační prvek pro ně, aby si uvědomili, že ta angličtina a ten jazyk je důležitý."</w:t>
      </w:r>
    </w:p>
    <w:p>
      <w:pPr/>
      <w:r>
        <w:rPr/>
        <w:t xml:space="preserve">Lektory se pro tuto příležitost stali zahraniční studenti, kteří v dané zemi žijí. Například ve Střední škole Dakol představilo rodnou kulturu pět studentů z Ukrajiny, Chorvatska a Itálie.</w:t>
      </w:r>
    </w:p>
    <w:p>
      <w:pPr/>
      <w:r>
        <w:rPr/>
        <w:t xml:space="preserve">Dunja Lazović, stážistka: </w:t>
      </w:r>
      <w:r>
        <w:rPr>
          <w:i w:val="1"/>
          <w:iCs w:val="1"/>
        </w:rPr>
        <w:t xml:space="preserve">"Hodně studentů zná Chorvatsko jen jako destinaci, kam se jezdí na dovolenou, proto se snažím studentům přiblížit naši kulturu hlouběji, seznámit je s našimi tradicemi, folklorem a zvyky. Mnoho studentů také neví, že spousta Čechů v Chorvastku žije a pracuje."</w:t>
      </w:r>
    </w:p>
    <w:p>
      <w:pPr/>
      <w:r>
        <w:rPr/>
        <w:t xml:space="preserve">Projekt přivítali studenti i profesoři škol s nadšením.</w:t>
      </w:r>
    </w:p>
    <w:p>
      <w:pPr/>
      <w:r>
        <w:rPr/>
        <w:t xml:space="preserve">Michaela Uhlířová, vedoucí cizích jazyků:</w:t>
      </w:r>
      <w:r>
        <w:rPr>
          <w:i w:val="1"/>
          <w:iCs w:val="1"/>
        </w:rPr>
        <w:t xml:space="preserve"> "Tahle nabídka byla pro nás velice dobrá, protože byť se těm jazykům věnujeme, tak naše stáže jsou většinou ve francouzky a německy mluvících zemích a s tou angličtinou jsme trochu pokulhávali."</w:t>
      </w:r>
    </w:p>
    <w:p>
      <w:pPr/>
      <w:r>
        <w:rPr/>
        <w:t xml:space="preserve">Anketa, studenti:</w:t>
      </w:r>
      <w:r>
        <w:rPr>
          <w:i w:val="1"/>
          <w:iCs w:val="1"/>
        </w:rPr>
        <w:t xml:space="preserve"> "K maturitě se to bude hodit, protože získáme zkušenosti, jak mluvíme ne s rodilými mluvčími, ale s někým jiným než s učiteli." "Rozumím jim dobře, oni mluví hezky." "Mě zaujaly prezentace, které si pro nás připravili o zemích, ve kterých žijí."</w:t>
      </w:r>
    </w:p>
    <w:p>
      <w:pPr/>
      <w:r>
        <w:rPr/>
        <w:t xml:space="preserve">Michal Šeděnka, prezident pobočky AIESEC Karviná: </w:t>
      </w:r>
      <w:r>
        <w:rPr>
          <w:i w:val="1"/>
          <w:iCs w:val="1"/>
        </w:rPr>
        <w:t xml:space="preserve">"Je to většinou poprvé, co se u nich něco takového u nich koná, takže ten ohlas z řad studnetů například v Českém Těšíně byl velký a že studenti se předháněli, kdo bude mít na starost ty studenty, kteří tady přijeli."</w:t>
      </w:r>
    </w:p>
    <w:p>
      <w:pPr/>
      <w:r>
        <w:rPr/>
        <w:t xml:space="preserve">Stejnou možnost mají i čeští studenti, kdy podobně jako tito lektoři vyjíždějí do zahraničí. Projekt finančně podpořilo i město Karviná. Projekt Edison bude pokračovat i na podzim.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061/karvinsti-studenti-se-diky-projektu-edison-seznamili-s-kulturou-a-zivotem-v-jinych-zem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2026-08-04T21:12:44+02:00</dcterms:created>
  <dcterms:modified xsi:type="dcterms:W3CDTF">2026-08-04T21:12:44+02:00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