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finanční a dluhová poradna</w:t>
      </w:r>
    </w:p>
    <w:p>
      <w:pPr/>
      <w:r>
        <w:rPr/>
        <w:t xml:space="preserve">Kupujte na splátky, půjčky až do bytu, půjčujeme bez ručitelů. Takové a podobné reklamní slogany na nás dnes doslova útočí ze všech stran. Nemálo lidí podlehne lákavým svodům a dostane se do problémů - spadnou do tak zvané dluhové pasti, kdy nejsou schopni své dluhy splácet. V těchto dnech vrcholí úpravy prostor, kde najdou radu a pomoc.</w:t>
      </w:r>
    </w:p>
    <w:p>
      <w:pPr/>
      <w:r>
        <w:rPr/>
        <w:t xml:space="preserve">Jana Juřenová, ředitelka Občanského sdružení Liga: </w:t>
      </w:r>
      <w:r>
        <w:rPr>
          <w:i w:val="1"/>
          <w:iCs w:val="1"/>
        </w:rPr>
        <w:t xml:space="preserve">"Konkrétně v těchto prostorech připravujeme projekt finanční gramotnosti a dluhového poradenství, který bude prakticky přístupný pro širokou veřejnost. V současné době je hodně lidí, kteří mají dluhové problémy, kteří mají problémy se splácením třeba i proto, že momentálně jsou bez práce díky finanční a krizové situaci v celém státě a v celé zemi."</w:t>
      </w:r>
    </w:p>
    <w:p>
      <w:pPr/>
      <w:r>
        <w:rPr/>
        <w:t xml:space="preserve">V poradně najde pomoc každý, kdo bude mít zájem. Nepůjde přitom o rady vyčtené z knížek, ale o skutečnou pomoc šitou takříkajíc každému přímo na míru.</w:t>
      </w:r>
    </w:p>
    <w:p>
      <w:pPr/>
      <w:r>
        <w:rPr/>
        <w:t xml:space="preserve">Alena Procházková, vedoucí poradny: </w:t>
      </w:r>
      <w:r>
        <w:rPr>
          <w:i w:val="1"/>
          <w:iCs w:val="1"/>
        </w:rPr>
        <w:t xml:space="preserve">"To finanční poradenství se bude skládat s tím, že budeme veškeré problémy konzultovat s klientem. Když nám poskytne smlouvy, tak mu pomůžeme přečíst tyto smlouvy, jestli jsou pro něj výhodné, nebo nevýhodné. Dále s ním budeme zprostředkovávat kontakty s bankami, a to jak s velkými, tak s malými plus konzultace s finančním úřadem nebo Českou správou sociálního zabezpečení. To znamená, že jsme schopni poskytnout kompletní služby ohledně dluhových pastí."</w:t>
      </w:r>
    </w:p>
    <w:p>
      <w:pPr/>
      <w:r>
        <w:rPr/>
        <w:t xml:space="preserve">Poradna bude přitom bezplatná. To je velice důležité. Lidé, kteří spadnou do dluhové pasti vskutku nemají peněz nazbyt.</w:t>
      </w:r>
    </w:p>
    <w:p>
      <w:pPr/>
      <w:r>
        <w:rPr/>
        <w:t xml:space="preserve">Jana Juřenová, ředitelka sdružení Liga: </w:t>
      </w:r>
      <w:r>
        <w:rPr>
          <w:i w:val="1"/>
          <w:iCs w:val="1"/>
        </w:rPr>
        <w:t xml:space="preserve">"Finanční poradna je momentálně financovaná z tříletého projektu, který jsme získali díky evropskému sociálnímu fondu, priority 3, 1 sociální integrace vyloučených obyvatel."</w:t>
      </w:r>
    </w:p>
    <w:p>
      <w:pPr/>
      <w:r>
        <w:rPr/>
        <w:t xml:space="preserve">Úpravy prostor pro poradnu jsou před dokončením. Odborníci jsou připraveni začít pomáhat potřebným v nebližších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6/v-bruntale-vznika-financni-a-dluhova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2026-07-09T05:13:32+02:00</dcterms:created>
  <dcterms:modified xsi:type="dcterms:W3CDTF">2026-07-09T05:13:32+02:00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