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p>
      <w:pPr/>
      <w:r>
        <w:rPr/>
        <w:t xml:space="preserve">Základní škola na ulici Dostojevského v Opavě pozvala tělesně postižené sportovce z celého regionu a protože počasí pořadatelům přálo, mohla se olympiáda konat na krásném hřišti Základní školy Englišovy. Zájem mezi handicapovanými sportovci byl velký.</w:t>
      </w:r>
    </w:p>
    <w:p>
      <w:pPr/>
      <w:r>
        <w:rPr/>
        <w:t xml:space="preserve">Silvie Häuserová, ředitelka ZŠ pro tělesně postižené na ulici Dostojevského:</w:t>
      </w:r>
      <w:r>
        <w:rPr>
          <w:i w:val="1"/>
          <w:iCs w:val="1"/>
        </w:rPr>
        <w:t xml:space="preserve"> „U nás máme především děti s tělesným postižením, mentálním postižením, s kombinovanými vadami, plus děti s poruchami z autistického centra. Přijeli za námi žáci a studenti s celého Moravskoslezského kraje."   </w:t>
      </w:r>
    </w:p>
    <w:p>
      <w:pPr/>
      <w:r>
        <w:rPr/>
        <w:t xml:space="preserve">Zájem mezi sportovci by obrovský. Své reprezentanty vyslaly školy i z Ostravy, Krnova nebo Hlučína. Akce samozřejmě našla podporu i u opavského magistrátu.</w:t>
      </w:r>
    </w:p>
    <w:p>
      <w:pPr/>
      <w:r>
        <w:rPr/>
        <w:t xml:space="preserve">Marek Vinárek (SOS pro Opavu), člen rady města: </w:t>
      </w:r>
      <w:r>
        <w:rPr>
          <w:i w:val="1"/>
          <w:iCs w:val="1"/>
        </w:rPr>
        <w:t xml:space="preserve">„Já jsem jenom pro, a jsem strašně rád, že tady jsou. A jestli to bude každý rok, tak to bude skvělé." </w:t>
      </w:r>
    </w:p>
    <w:p>
      <w:pPr/>
      <w:r>
        <w:rPr/>
        <w:t xml:space="preserve">Pořadatelé zvolili takové disciplíny, aby si mohl zasoutěžit opravdu každý, bez ohledu na své postižení. Závodilo se v běhu i v jízdě na vozíku, házelo se na cíl i do dálky a napínavá byla i soutěž ve skoku na dálky.  </w:t>
      </w:r>
    </w:p>
    <w:p>
      <w:pPr/>
      <w:r>
        <w:rPr/>
        <w:t xml:space="preserve">Anketa, závodníci:</w:t>
      </w:r>
      <w:r>
        <w:rPr>
          <w:i w:val="1"/>
          <w:iCs w:val="1"/>
        </w:rPr>
        <w:t xml:space="preserve"> „Já jsem tady poprvé a je to super." "Já ráda sportuju." „Já se věnuju florbalu už přes 4 roky." "Je to dobré pro všechny, můžou si tady zaběhat, je to suprovní." „Je to strašně dobře, že se tomu někdo věnuje."</w:t>
      </w:r>
    </w:p>
    <w:p>
      <w:pPr/>
      <w:r>
        <w:rPr/>
        <w:t xml:space="preserve">MUDr. Jindřich Sobotka, primář Rehabilitačního centra Opava:</w:t>
      </w:r>
      <w:r>
        <w:rPr>
          <w:i w:val="1"/>
          <w:iCs w:val="1"/>
        </w:rPr>
        <w:t xml:space="preserve"> "Děti mají radost z pohybu a ty postižené o to více. Každý pohyb navíc a navíc to soutěžení v nich vyvolávají emoce a ty jsou v tom léčení důležité."   </w:t>
      </w:r>
    </w:p>
    <w:p>
      <w:pPr/>
      <w:r>
        <w:rPr/>
        <w:t xml:space="preserve">Výkony závodníků byly úctyhodné a všichni se moc bavili. To, kdo který skončil v tomto případě nebylo vůbec důležité. To podstatné je, že postižené děti poznaly nové kamarády a mají spoustu krásných zážitků.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5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2026-07-08T16:36:43+02:00</dcterms:created>
  <dcterms:modified xsi:type="dcterms:W3CDTF">2026-07-08T16:36:43+02:00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