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uskutečnila poprvé Noc kostelů</w:t>
      </w:r>
    </w:p>
    <w:p>
      <w:pPr/>
      <w:r>
        <w:rPr/>
        <w:t xml:space="preserve">Vladislav Szkandera, Slezská církev evangelická a. v.: </w:t>
      </w:r>
      <w:r>
        <w:rPr>
          <w:i w:val="1"/>
          <w:iCs w:val="1"/>
        </w:rPr>
        <w:t xml:space="preserve">„Připravili jsme především otevřený kostel a několik stěžejních programů. Byl zde pěvecký sbor gymnázia, smyčcové i vokální vystoupení, připravili jsme také informační panely o činnosti kostela. Je tady také čajovna na pavlači, kde si lidé mohou v netradičním prostředí vypít šálek čaje. A především si myslím, že je to i možnost pro osobní rozhovory."</w:t>
      </w:r>
    </w:p>
    <w:p>
      <w:pPr/>
      <w:r>
        <w:rPr/>
        <w:t xml:space="preserve">Martin Patrňák, katolický farář: </w:t>
      </w:r>
      <w:r>
        <w:rPr>
          <w:i w:val="1"/>
          <w:iCs w:val="1"/>
        </w:rPr>
        <w:t xml:space="preserve">„K dispozici je bohatý program. Začali jsme v 18 hodin, tak jako v jiných chrámech v naší zemi. Vystoupil pěvecký sbor našeho chrámu, byla i prohlídka našeho kostela. Věřící se mohou podívat do věže na nové zvony nebo na varhany, kde jim výklad podá mistr varhaník."</w:t>
      </w:r>
    </w:p>
    <w:p>
      <w:pPr/>
      <w:r>
        <w:rPr/>
        <w:t xml:space="preserve">Páteční akci si nenechaly ujít stovky lidí a každý si odnesl několik zážitků.</w:t>
      </w:r>
    </w:p>
    <w:p>
      <w:pPr/>
      <w:r>
        <w:rPr/>
        <w:t xml:space="preserve">Anketa: </w:t>
      </w:r>
      <w:r>
        <w:rPr>
          <w:i w:val="1"/>
          <w:iCs w:val="1"/>
        </w:rPr>
        <w:t xml:space="preserve">1. „Přišli jsme s vnučkou, byli jsme zvědaví na zvony, loni jsme viděli jejich svěcení. Kostel je krásně vyzdobený a my pokračujeme k evangelickému kostelu." 2. „Chodíme tady občas a moc se nám tady líbí."</w:t>
      </w:r>
    </w:p>
    <w:p>
      <w:pPr/>
      <w:r>
        <w:rPr/>
        <w:t xml:space="preserve">Do kostelů našlo ten den cestu i mnoho lidí bez vyznání. Jak nám ale řekli zdejší duchovní. Akce určitě nesloužila k tomu, aby se rozšířily řady zdejších církví.</w:t>
      </w:r>
    </w:p>
    <w:p>
      <w:pPr/>
      <w:r>
        <w:rPr/>
        <w:t xml:space="preserve">Martin Patrňák, katolický farář:</w:t>
      </w:r>
      <w:r>
        <w:rPr>
          <w:i w:val="1"/>
          <w:iCs w:val="1"/>
        </w:rPr>
        <w:t xml:space="preserve"> „Tato akce neslouží k tomu, abychom lidi zlomili a převedli je na víru. Slouží k tomu, aby lidé pochopili, že být věřícím člověkem je normální. A že když člověk, který běžně do kostela nechodí, tak ten kostel na něho nespadne. Chceme ukázat, jak křesťané žijí, že nejsme žádnou sektou, ale normální lidé, kteří se snaží modlit, být dobrými lidmi a rozdávat lásku a dobro kolem sebe."</w:t>
      </w:r>
    </w:p>
    <w:p>
      <w:pPr/>
      <w:r>
        <w:rPr/>
        <w:t xml:space="preserve">Vladislav Szkandera, Slezská církev evangelická a. v.: </w:t>
      </w:r>
      <w:r>
        <w:rPr>
          <w:i w:val="1"/>
          <w:iCs w:val="1"/>
        </w:rPr>
        <w:t xml:space="preserve">„Získáme určitě návštěvníky, Orlová se do takové akce zapojila poprvé. Ale jak lidé naloží s informacemi, které tady získají, to už záleží na nich a určitě nepočítáme s nějakým obrovským nárůstem členů sboru."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7149/v-orlove-se-uskutecnila-poprve-noc-kos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2026-04-04T10:48:17+02:00</dcterms:created>
  <dcterms:modified xsi:type="dcterms:W3CDTF">2026-04-04T10:48:17+02:00</dcterms:modified>
</cp:coreProperties>
</file>

<file path=docProps/custom.xml><?xml version="1.0" encoding="utf-8"?>
<Properties xmlns="http://schemas.openxmlformats.org/officeDocument/2006/custom-properties" xmlns:vt="http://schemas.openxmlformats.org/officeDocument/2006/docPropsVTypes"/>
</file>