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6.6.2011, 07:33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zkrášlí školáci zastávky</w:t>
      </w:r>
    </w:p>
    <w:p>
      <w:pPr/>
      <w:r>
        <w:rPr/>
        <w:t xml:space="preserve">Na výzdobě zastávek se nyní podílejí celkem 4 školy. A všichni doufají, že akce bude mít nejen estetický, ale i výchovný dopad.</w:t>
      </w:r>
    </w:p>
    <w:p>
      <w:pPr/>
      <w:r>
        <w:rPr/>
        <w:t xml:space="preserve">Radislav Mojžíšek (SNK-ED), místostarosta Orlové: </w:t>
      </w:r>
      <w:r>
        <w:rPr>
          <w:i w:val="1"/>
          <w:iCs w:val="1"/>
        </w:rPr>
        <w:t xml:space="preserve">„Já tuto myšlenku vítám ze dvou důvodů. Jednak z estetického hlediska, protože ty zastávky byly často pod náporem různých vandalů a nevypadaly dobře. A druhá věc je výchovný charakter, protože víme, že spousta vandalů a sprejerů se rekrutuje z řad dětí a mládeže a pokud se samy děti budou na výzdobě zastávek podílet, nebudou si je pak snad ničit ony ani jejich spolužáci a kamarádi."</w:t>
      </w:r>
    </w:p>
    <w:p>
      <w:pPr/>
      <w:r>
        <w:rPr/>
        <w:t xml:space="preserve">Zastávky se začaly malovat tento týden. Tu u Fialky si vzala pod patronaci ZŠ Jarní.</w:t>
      </w:r>
    </w:p>
    <w:p>
      <w:pPr/>
      <w:r>
        <w:rPr/>
        <w:t xml:space="preserve">Ondřej Petr, ZŠ Jarní: </w:t>
      </w:r>
      <w:r>
        <w:rPr>
          <w:i w:val="1"/>
          <w:iCs w:val="1"/>
        </w:rPr>
        <w:t xml:space="preserve">„Má to být na motiv školy Jarní, takže to budou jarní motivy a také motivy naší školy."</w:t>
      </w:r>
    </w:p>
    <w:p>
      <w:pPr/>
      <w:r>
        <w:rPr/>
        <w:t xml:space="preserve">Zastávka Zátiší se již brzy změní. Po zásahu školy Ke Studánce.</w:t>
      </w:r>
    </w:p>
    <w:p>
      <w:pPr/>
      <w:r>
        <w:rPr/>
        <w:t xml:space="preserve">Šárka Zdvořilá, ZŠ Ke Studánce: </w:t>
      </w:r>
      <w:r>
        <w:rPr>
          <w:i w:val="1"/>
          <w:iCs w:val="1"/>
        </w:rPr>
        <w:t xml:space="preserve">„Bylo to těžké, protože jsme nesměli vytvářet žádné kopie."</w:t>
      </w:r>
    </w:p>
    <w:p>
      <w:pPr/>
      <w:r>
        <w:rPr/>
        <w:t xml:space="preserve">Do krásy se malují také dvě zastávky na Třídě 17. listopadu. O jednu z nich se stará škola Mládí.</w:t>
      </w:r>
    </w:p>
    <w:p>
      <w:pPr/>
      <w:r>
        <w:rPr/>
        <w:t xml:space="preserve">Tomáš Bajgar, ZŠ Mládí: </w:t>
      </w:r>
      <w:r>
        <w:rPr>
          <w:i w:val="1"/>
          <w:iCs w:val="1"/>
        </w:rPr>
        <w:t xml:space="preserve">„Návrhy kreslili žáci z 1. třídy a my je tady teď překreslujeme. Osobně se mi ty návrhy líbí a na to, že je dělali prvňáčci, jsou opravdu hezké."</w:t>
      </w:r>
    </w:p>
    <w:p>
      <w:pPr/>
      <w:r>
        <w:rPr/>
        <w:t xml:space="preserve">Své hudební základy nezapřou žáci školy K. Dvořáčka.</w:t>
      </w:r>
    </w:p>
    <w:p>
      <w:pPr/>
      <w:r>
        <w:rPr/>
        <w:t xml:space="preserve">Alena Samcová, ZŠ K. Dvořáčka: </w:t>
      </w:r>
      <w:r>
        <w:rPr>
          <w:i w:val="1"/>
          <w:iCs w:val="1"/>
        </w:rPr>
        <w:t xml:space="preserve">„Shodli jsme se na motivu s kytarou, protože jsme hudební škola."</w:t>
      </w:r>
    </w:p>
    <w:p>
      <w:pPr/>
      <w:r>
        <w:rPr/>
        <w:t xml:space="preserve">Orlová tak bude díky dobrému nápadu a podpory města zase o něco hezčí. Nezbývá než si přát, aby se práce dětí nestaly terčem hloupých vandalů. Ale naopak. Dělaly svému okolí jen radost.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7210/v-orlove-zkrasli-skolaci-zasta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2026-05-26T06:30:11+02:00</dcterms:created>
  <dcterms:modified xsi:type="dcterms:W3CDTF">2026-05-26T06:30:11+02:00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