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znamenal úspěch pro Bruntál</w:t>
      </w:r>
    </w:p>
    <w:p>
      <w:pPr/>
      <w:r>
        <w:rPr/>
        <w:t xml:space="preserve">Při Evropském plaveckém dnu nešlo o čas ani o styl. Nezbytné bylo odhodlání a chuť si zaplavat.</w:t>
      </w:r>
    </w:p>
    <w:p>
      <w:pPr/>
      <w:r>
        <w:rPr/>
        <w:t xml:space="preserve">Anketa, účastnice plaveckého dne: 1.</w:t>
      </w:r>
      <w:r>
        <w:rPr>
          <w:i w:val="1"/>
          <w:iCs w:val="1"/>
        </w:rPr>
        <w:t xml:space="preserve"> "Jo, voda je výborná, plave se fakt skvěle, ale už jsem dlouho neplavala, takže mě to trošku unavilo."</w:t>
      </w:r>
      <w:r>
        <w:rPr/>
        <w:t xml:space="preserve"> 2. </w:t>
      </w:r>
      <w:r>
        <w:rPr>
          <w:i w:val="1"/>
          <w:iCs w:val="1"/>
        </w:rPr>
        <w:t xml:space="preserve">"Jo, dobře, bylo to úžasný."</w:t>
      </w:r>
    </w:p>
    <w:p>
      <w:pPr/>
      <w:r>
        <w:rPr/>
        <w:t xml:space="preserve">Jan Michalík, Plavecký klub Slavoj Bruntál: </w:t>
      </w:r>
      <w:r>
        <w:rPr>
          <w:i w:val="1"/>
          <w:iCs w:val="1"/>
        </w:rPr>
        <w:t xml:space="preserve">"Jde o to získat co největší počet plavců, kteří uplavou sto metrů. Je to obdoba štafety 1000 x 100 metrů z minulosti. Dneska nejde o čas, jde o to, kolik lidí tu stometrovou vzdálenost uplave. Začali jsme na tom pracovat, oslovili jsme školy, ať už základní nebo střední, připravili jsme certifikáty."</w:t>
      </w:r>
    </w:p>
    <w:p>
      <w:pPr/>
      <w:r>
        <w:rPr/>
        <w:t xml:space="preserve">Táňa Kurfürstová, manažerka wellness centra: </w:t>
      </w:r>
      <w:r>
        <w:rPr>
          <w:i w:val="1"/>
          <w:iCs w:val="1"/>
        </w:rPr>
        <w:t xml:space="preserve">"Bazén se podílí tím, že zprostředkovává prostory. Akce trvá od 8 do 22 hodin, tím pádem máme o hodinu déle otevřené. Zúčastnit se může úplně každý, kdo má trvalé bydliště v Bruntále nebo přechodné bydliště."</w:t>
      </w:r>
    </w:p>
    <w:p>
      <w:pPr/>
      <w:r>
        <w:rPr/>
        <w:t xml:space="preserve">Bruntálské školy se do plaveckého dne zapojily bez váhání, přicházeli však i dospělí vodomilové.</w:t>
      </w:r>
    </w:p>
    <w:p>
      <w:pPr/>
      <w:r>
        <w:rPr/>
        <w:t xml:space="preserve">Jan Zaoral, ředitel ZŠ Okružní, Bruntál:</w:t>
      </w:r>
      <w:r>
        <w:rPr>
          <w:i w:val="1"/>
          <w:iCs w:val="1"/>
        </w:rPr>
        <w:t xml:space="preserve"> "Zapojila se i naše škola, Základní škola Bruntál Okružní a já jsem rád, protože považuju plavání za základní vlastnost každého občana. Jsem rád, že naše děti už od 1. třídy se učí plavat, taky na to přispívá od 2. a 3. třídy jak stát, tak obec."</w:t>
      </w:r>
    </w:p>
    <w:p>
      <w:pPr/>
      <w:r>
        <w:rPr/>
        <w:t xml:space="preserve">Lucie Michalíková, rozhodčí:</w:t>
      </w:r>
      <w:r>
        <w:rPr>
          <w:i w:val="1"/>
          <w:iCs w:val="1"/>
        </w:rPr>
        <w:t xml:space="preserve"> "Zapisujeme jména dětí, které plavou, vlastně i dospělých lidí, kteří přijdou, aby se to evidovalo, a zjistili jsme, jak dlouhá ta štafeta nakonec byla."</w:t>
      </w:r>
    </w:p>
    <w:p>
      <w:pPr/>
      <w:r>
        <w:rPr/>
        <w:t xml:space="preserve">Evropského plaveckého dne se v Bruntále zúčastnilo celkem 445 plavců a Bruntál ve své kategorii měst do 20 tisíc obyvatel skončil na skvělém 2. místě.</w:t>
      </w:r>
    </w:p>
    <w:p>
      <w:pPr/>
      <w:r>
        <w:rPr/>
        <w:t xml:space="preserve">A pro plavce ještě jedna dobrá zpráva na konec.</w:t>
      </w:r>
    </w:p>
    <w:p>
      <w:pPr/>
      <w:r>
        <w:rPr/>
        <w:t xml:space="preserve">Táňa Kurfürstová, manažerka wellness centra:</w:t>
      </w:r>
      <w:r>
        <w:rPr>
          <w:i w:val="1"/>
          <w:iCs w:val="1"/>
        </w:rPr>
        <w:t xml:space="preserve"> "Na konec měsíce, na 30. června připravujeme pro všechny děti, které mají samé jedničky na vysvědčení, vstup zdarma. Samozřejmě nebude chybět letní akce 5 hodin za 3 hodiny, která je prodloužená i o měsíc červen."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45/evropsky-den-plavani-znamenal-uspech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