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11.6.2011, 02:04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koncert na lodičkách v Karviné přilákal přes dvě stovky návštěvníků</w:t>
      </w:r>
    </w:p>
    <w:p>
      <w:pPr/>
      <w:r>
        <w:rPr/>
        <w:t xml:space="preserve">Hezké počasí přilákalo uplynulou sobotu do parku Boženy Němcové mnoho návštěvníků. Někteří mířili přímo k lodičkám na první koncert, někteří se sem vydali náhodně a přivedla je sem spíše zvědavost.  Doteď areál lodiček sloužil jen napůl, lidé si sem mohli přijít odpočinout nebo si zasportovat či se jen projít. Nyní je areál plně v provozu, včetně občerstvení.</w:t>
      </w:r>
    </w:p>
    <w:p>
      <w:pPr/>
      <w:r>
        <w:rPr/>
        <w:t xml:space="preserve">Anketa, návštěvníci lodiček: 1.</w:t>
      </w:r>
      <w:r>
        <w:rPr>
          <w:i w:val="1"/>
          <w:iCs w:val="1"/>
        </w:rPr>
        <w:t xml:space="preserve"> "Pěkné, super je to, záchody v pořádku."</w:t>
      </w:r>
      <w:r>
        <w:rPr/>
        <w:t xml:space="preserve"> 2.</w:t>
      </w:r>
      <w:r>
        <w:rPr>
          <w:i w:val="1"/>
          <w:iCs w:val="1"/>
        </w:rPr>
        <w:t xml:space="preserve"> "Je to trochu polepšené." </w:t>
      </w:r>
      <w:r>
        <w:rPr/>
        <w:t xml:space="preserve">3. </w:t>
      </w:r>
      <w:r>
        <w:rPr>
          <w:i w:val="1"/>
          <w:iCs w:val="1"/>
        </w:rPr>
        <w:t xml:space="preserve">"My jsme tady poprvé, když je to otevřené, ale určitě je to nádherná stavba, už jsme se byli podívat dříve, když to bylo postaveno."</w:t>
      </w:r>
      <w:r>
        <w:rPr/>
        <w:t xml:space="preserve"> 4.</w:t>
      </w:r>
      <w:r>
        <w:rPr>
          <w:i w:val="1"/>
          <w:iCs w:val="1"/>
        </w:rPr>
        <w:t xml:space="preserve"> "Dobré to je."</w:t>
      </w:r>
      <w:r>
        <w:rPr/>
        <w:t xml:space="preserve"> 5.</w:t>
      </w:r>
      <w:r>
        <w:rPr>
          <w:i w:val="1"/>
          <w:iCs w:val="1"/>
        </w:rPr>
        <w:t xml:space="preserve"> "Pěkné, je to nové."</w:t>
      </w:r>
    </w:p>
    <w:p>
      <w:pPr/>
      <w:r>
        <w:rPr/>
        <w:t xml:space="preserve">První ostrá premiéra se konala za účasti náměstka primátora, který lidem připomenul příběh lodiček. Pak už  pomyslná taktovka putovala do rukou kapelníka  karvinské country skupiny Drops Miroslava Urbaníka.</w:t>
      </w:r>
    </w:p>
    <w:p>
      <w:pPr/>
      <w:r>
        <w:rPr/>
        <w:t xml:space="preserve">Miroslav Urbaník, kapelník: </w:t>
      </w:r>
      <w:r>
        <w:rPr>
          <w:i w:val="1"/>
          <w:iCs w:val="1"/>
        </w:rPr>
        <w:t xml:space="preserve">"Zahajovat vždycky sezónu je pro kapelu to nejlepší, protože ti lidi jsou zvědaví na to, co vlastně se tu bude dít, a já doufám, že to bude mít dobrý začátek i konec. Připravili jsme i nějaké nové písničky, tak jsem zvědavý, jak bude obecenstvo reagovat."</w:t>
      </w:r>
    </w:p>
    <w:p>
      <w:pPr/>
      <w:r>
        <w:rPr/>
        <w:t xml:space="preserve">Podobné muzicírování pod širou oblohou můžou občané města nyní vidět zdarma každou sobotu od 15 hodin. Přehled vystupujících kapel najdete ve zpravodaji města nebo ve videotextu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51/prvni-koncert-na-lodickach-v-karvine-prilakal-pres-dve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2026-08-04T21:49:21+02:00</dcterms:created>
  <dcterms:modified xsi:type="dcterms:W3CDTF">2026-08-04T21:49:21+02:00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