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23.3.2009,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Parkinson</w:t>
      </w:r>
    </w:p>
    <w:p>
      <w:pPr/>
      <w:r>
        <w:rPr/>
        <w:t xml:space="preserve">Punkrocková skupina Parkinson se snaží zabodovat s písní Řiťomil, kterou považuje za jednu z nejlepších.</w:t>
      </w:r>
    </w:p>
    <w:p>
      <w:pPr/>
      <w:r>
        <w:rPr/>
        <w:t xml:space="preserve">Václav Makový, autor textu:</w:t>
      </w:r>
      <w:r>
        <w:rPr>
          <w:i w:val="1"/>
          <w:iCs w:val="1"/>
        </w:rPr>
        <w:t xml:space="preserve"> "Je to o patolízalech."</w:t>
      </w:r>
    </w:p>
    <w:p>
      <w:pPr/>
      <w:r>
        <w:rPr/>
        <w:t xml:space="preserve">Texty k písním píše celá kapela. Čtyřčlenná parta kluků už má dvanáct vlastních skladeb. Jejich obsah je vesměs podobný.</w:t>
      </w:r>
    </w:p>
    <w:p>
      <w:pPr/>
      <w:r>
        <w:rPr/>
        <w:t xml:space="preserve">Milan Cyrus, zpěvák:</w:t>
      </w:r>
      <w:r>
        <w:rPr>
          <w:i w:val="1"/>
          <w:iCs w:val="1"/>
        </w:rPr>
        <w:t xml:space="preserve"> "Ženy, víno, zpěv. Nebo sex, drogy, rock and roll."</w:t>
      </w:r>
    </w:p>
    <w:p>
      <w:pPr/>
      <w:r>
        <w:rPr/>
        <w:t xml:space="preserve">Kapela se na veřejnosti ukazuje v kostýmech. Navíc používají relativně netradiční instrument. I když hrají punkrock, zpěvák loudí zvuky z harmoniky.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33/kapela-parkin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2026-05-21T12:45:38+02:00</dcterms:created>
  <dcterms:modified xsi:type="dcterms:W3CDTF">2026-05-21T12:45:38+02:00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