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sídliště Máj v Novém Jičíně končí po několika měsících předáním občanům k užívání</w:t>
      </w:r>
    </w:p>
    <w:p>
      <w:pPr/>
      <w:r>
        <w:rPr/>
        <w:t xml:space="preserve">Úprava zmíněné části sídliště byla zařazena do programu rozvoje města a celých 85 procent bude hradit Evropská unie.</w:t>
      </w:r>
    </w:p>
    <w:p>
      <w:pPr/>
      <w:r>
        <w:rPr/>
        <w:t xml:space="preserve">Kateřina Nehasilová, rozvoj města MěÚ Nový Jičín: </w:t>
      </w:r>
      <w:r>
        <w:rPr>
          <w:i w:val="1"/>
          <w:iCs w:val="1"/>
        </w:rPr>
        <w:t xml:space="preserve">"V rámci projektu mohou žadatelé, tedy majitelé domů žádat o dotaci na regeneraci svých domů, které spočívají v úpravě obvodového pláště zdiva, výměně oken vchodových dveří a podobně a v případě revitalizace prostranství, která spočívá v revitalizaci prostranství, chodníkových těles, mobiliáře, veřejného osvětlení. V případě revitalizace činí dotace 85 procent z celkové částky a v případě regenerace domů se jedná o 40 procent ze způsobilých nákladů projektu." </w:t>
      </w:r>
    </w:p>
    <w:p>
      <w:pPr/>
      <w:r>
        <w:rPr/>
        <w:t xml:space="preserve">Vladimír Bárta, zastupitel:</w:t>
      </w:r>
      <w:r>
        <w:rPr>
          <w:i w:val="1"/>
          <w:iCs w:val="1"/>
        </w:rPr>
        <w:t xml:space="preserve"> "Město zpracovalo akční plán města, který se každoročně v zastupitelstvu schvalovalo a jeho součástí je i regenerace sídlištních celků." </w:t>
      </w:r>
    </w:p>
    <w:p>
      <w:pPr/>
      <w:r>
        <w:rPr/>
        <w:t xml:space="preserve">Chodníky kryje speciální dlažba, která je z hlediska bezpečnosti daleko výhodnější. Nemá sražené hrany, takže lépe vyhovuje například jízdě na in line bruslích, také pro plevel je tam méně prostoru.</w:t>
      </w:r>
    </w:p>
    <w:p>
      <w:pPr/>
      <w:r>
        <w:rPr/>
        <w:t xml:space="preserve">Břetislav Gelnar (ČSSD), starosta NJ:</w:t>
      </w:r>
      <w:r>
        <w:rPr>
          <w:i w:val="1"/>
          <w:iCs w:val="1"/>
        </w:rPr>
        <w:t xml:space="preserve"> "Vypadá to velice hezky, je vidět, že se i šetřilo, chodníky jsou navázány tak, aby byly využity i ty, které už tady byly vyrobeny, i když trošku jinou technologií. Celkový dojem je pěkný, jen s tou restaurací by se mohlo něco udělat, nějak ji revitalizovat, protože nezapadá do toho pěkného koloritu." </w:t>
      </w:r>
    </w:p>
    <w:p>
      <w:pPr/>
      <w:r>
        <w:rPr/>
        <w:t xml:space="preserve">Třešinkou na dortu je paralela novojičínských kruhových objezdů, takže místo křížení chodníků jsou tady rondely pro pěší.</w:t>
      </w:r>
    </w:p>
    <w:p>
      <w:pPr/>
      <w:r>
        <w:rPr/>
        <w:t xml:space="preserve">Olga Veverková, vedoucí odd. investic MěÚ Nový Jičín: </w:t>
      </w:r>
      <w:r>
        <w:rPr>
          <w:i w:val="1"/>
          <w:iCs w:val="1"/>
        </w:rPr>
        <w:t xml:space="preserve">"Stavbu jsme realizovali za plného provozu, takže se hodně dbalo na bezpečnost, protože mezi stavebními stroji chodili i lidé." </w:t>
      </w:r>
    </w:p>
    <w:p>
      <w:pPr/>
      <w:r>
        <w:rPr/>
        <w:t xml:space="preserve">Procházka revitalizovaným kusem sídliště tak skýtá spoustu laviček, netradiční a moderní herní místa pro větší i menší děti, barevné panelové domy a vzrostlou a omlazenou zeleň.</w:t>
      </w:r>
    </w:p>
    <w:p>
      <w:pPr/>
      <w:r>
        <w:rPr/>
        <w:t xml:space="preserve">Anketa:</w:t>
      </w:r>
      <w:r>
        <w:rPr>
          <w:i w:val="1"/>
          <w:iCs w:val="1"/>
        </w:rPr>
        <w:t xml:space="preserve"> "Mně se to líbí, s pejskem jsme tady chodili po blátě a teď jsou tady chodníky, lavičky, je to pěkné." "Mám pocit, že jsem doslova v přírodě." "Není to špatné, ale není to tak pro ty naše malé děti, ale ty časem také vyrostou." "Mně se to líbí, jsme spokojeni, myslím si, že je to super." "Je to perfektní, pro nás rodiče je to super, máme kde chodit s malými dětmi, kdyby toho bylo ještě více, bylo by to ještě lepší." </w:t>
      </w:r>
    </w:p>
    <w:p>
      <w:pPr/>
      <w:r>
        <w:rPr/>
        <w:t xml:space="preserve">Celkové náklady na revitalizaci sídliště Máj se vyšplhají na 182 milionů korun, z toho 103 milionů jsou dotační peníze z Evropské Unie, zbytek budou platit majitelé domů a město. Celý projekt bude dokončen v roce 2014.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331/revitalizace-sidliste-maj-v-novem-jicine-konci-po-nekolika-mesicich-predanim-obcanum-k-uzi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2026-07-30T13:45:07+02:00</dcterms:created>
  <dcterms:modified xsi:type="dcterms:W3CDTF">2026-07-30T13:45:07+02:00</dcterms:modified>
</cp:coreProperties>
</file>

<file path=docProps/custom.xml><?xml version="1.0" encoding="utf-8"?>
<Properties xmlns="http://schemas.openxmlformats.org/officeDocument/2006/custom-properties" xmlns:vt="http://schemas.openxmlformats.org/officeDocument/2006/docPropsVTypes"/>
</file>