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orlovských maturantů</w:t>
      </w:r>
    </w:p>
    <w:p>
      <w:pPr/>
      <w:r>
        <w:rPr/>
        <w:t xml:space="preserve">Loučení to bylo důstojné a také radostné. Vždyť první státní maturity zvládla většina studentů této školy.</w:t>
      </w:r>
    </w:p>
    <w:p>
      <w:pPr/>
      <w:r>
        <w:rPr/>
        <w:t xml:space="preserve">Pavel Kubínek, ředitel Gymnázia a SOŠ Orlová:</w:t>
      </w:r>
      <w:r>
        <w:rPr>
          <w:i w:val="1"/>
          <w:iCs w:val="1"/>
        </w:rPr>
        <w:t xml:space="preserve"> „Letos to bylo organizačně trochu náročné a přiznám se, že ten způsob se mi moc nelíbil. Nicméně máme to za sebou a můžu říct, že naši žáci na denním, ale i dálkovém studiu úspěšně splnili maturitní zkoušky a co se týče nějakých čísel, tak se jedná asi o 3 procenta z celkového počtu, kteří si maturitu na podzim zopakují ať již ve společné či profilové části."</w:t>
      </w:r>
    </w:p>
    <w:p>
      <w:pPr/>
      <w:r>
        <w:rPr/>
        <w:t xml:space="preserve">Pódium orlovského domu kultury tak zažilo defilé studentů, kteří tak si tak naposledy užili svůj letošní úspěch. A zároveň si uvědomili, že na školní léta budou vždycky rádi vzpomínat.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1. „Budu vzpomínat na kamarády i na profesory a vždycky se na školu ráda vrátím říct, jak se mi vede a podobně."</w:t>
      </w:r>
    </w:p>
    <w:p>
      <w:pPr/>
      <w:r>
        <w:rPr/>
        <w:t xml:space="preserve">Studenty nyní čekají zasloužené prázdniny a poté vstup do další životní etapy.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„Popřál bych jim, aby všechny zkušenosti a znalosti, které nabrali ve škole, využili také v praxi. Ale také aby našli se svým vzděláním uplatnění ať již na vysoké škole, nebo v praktickém životě. Protože víme, že dnes není jednoduché získat kvalitní místo byť se vzděláním. Takže aby se poprali o ten život šťastně a vyšlo jim vše podle představ. Pro město by bylo dobré, kdyby tady většina těchto vzdělaných lidí zůstala a pomáhala Orlovou dále rozvíjet, protože v dnešní době, kdy je zde velmi těžké najít dobré místo spousta vzdělaných lidí odchází jinam."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346/slavnostni-vyrazeni-orlovskych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2026-05-26T13:34:28+02:00</dcterms:created>
  <dcterms:modified xsi:type="dcterms:W3CDTF">2026-05-26T13:34:28+02:00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