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 různých zemí EU navštívili karvinský zámek</w:t>
      </w:r>
    </w:p>
    <w:p>
      <w:pPr/>
      <w:r>
        <w:rPr/>
        <w:t xml:space="preserve">Tomáš Hanzel, primátor:</w:t>
      </w:r>
      <w:r>
        <w:rPr>
          <w:i w:val="1"/>
          <w:iCs w:val="1"/>
        </w:rPr>
        <w:t xml:space="preserve"> "Je to pro Karvinou čest a vyznamenání, že sem přijeli reprezentanti mnoha zemí policie a jsem rád, že jsme je mohli přivítat a ukázat jim krásný zámek, naše náměstí a trochu je poinformovat o historii a součastnosti našeho města."</w:t>
      </w:r>
    </w:p>
    <w:p>
      <w:pPr/>
      <w:r>
        <w:rPr/>
        <w:t xml:space="preserve">Tomáš Tuhý, krajský ředitel PČR Ostrava:</w:t>
      </w:r>
      <w:r>
        <w:rPr>
          <w:i w:val="1"/>
          <w:iCs w:val="1"/>
        </w:rPr>
        <w:t xml:space="preserve"> "My jsme v rámci tohoto programu prezentovali práci PČR, spolupráci s ostatními složkami bezpečnostními a samozřejmě i to, co můžeme nabídnout široké veřejnosti."</w:t>
      </w:r>
    </w:p>
    <w:p>
      <w:pPr/>
      <w:r>
        <w:rPr/>
        <w:t xml:space="preserve">Oslav se kromě zástupců české policie zúčastnili i policisté z hraničních států, Polska, Slovenska, Německa a Rakouska, a pozvání přijali i zástupci policie Maďarska, Chorvatska, Litvy a Belgie.</w:t>
      </w:r>
    </w:p>
    <w:p>
      <w:pPr/>
      <w:r>
        <w:rPr/>
        <w:t xml:space="preserve">Tomáš Tuhý, krajský ředitel PČR Ostrava:</w:t>
      </w:r>
      <w:r>
        <w:rPr>
          <w:i w:val="1"/>
          <w:iCs w:val="1"/>
        </w:rPr>
        <w:t xml:space="preserve"> "Je to docela významná účast, velmi si vážíme toho, že přijali naše pozvání a bylo to pro nás cenným poznáním, protože jsme si vzájemně při těchto dvou dnech měli možnost vyměnit zkušenosti, jak to v těch jiných okolních státech chodí."</w:t>
      </w:r>
    </w:p>
    <w:p>
      <w:pPr/>
      <w:r>
        <w:rPr/>
        <w:t xml:space="preserve">Za dvacet let fungování prošla PČR několika reformami, hodně se toho událo a změnilo. Vývojem prošla technika, změnila se služební auta nebo uniformy.</w:t>
      </w:r>
    </w:p>
    <w:p>
      <w:pPr/>
      <w:r>
        <w:rPr/>
        <w:t xml:space="preserve">Tomáš Tuhý, krajský ředitel PČR Ostrava:</w:t>
      </w:r>
      <w:r>
        <w:rPr>
          <w:i w:val="1"/>
          <w:iCs w:val="1"/>
        </w:rPr>
        <w:t xml:space="preserve"> "Samozřejmě, otevíraly se hranice, policisté fungují ve společných hlídkách, s polskou policií, slovenskou policií, takže si myslím, že policie obecně udělala velký krok dopředu."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"Ta vazba police ČR a polské policie působí velmi dobře. Tam za poslední léta došlo k zintenzivnění komunikace a spolupráce ve spoustě projektů a myslím si, že to lidé sami můžou vidět."</w:t>
      </w:r>
    </w:p>
    <w:p>
      <w:pPr/>
      <w:r>
        <w:rPr/>
        <w:t xml:space="preserve">Slavnostní události se zúčastnili i zástupci OKD, kteří rovněž na setkání vyzdvihli skvělou spolupráci s českou policií.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347/policiste-z-ruznych-zemi-eu-navstivili-karvinsky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2026-08-04T21:48:57+02:00</dcterms:created>
  <dcterms:modified xsi:type="dcterms:W3CDTF">2026-08-04T21:48:57+02:00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